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9FD36" w14:textId="77777777" w:rsidR="00C40F54" w:rsidRDefault="00C40F54" w:rsidP="005D24EF">
      <w:pPr>
        <w:pStyle w:val="Kopfzeile"/>
        <w:spacing w:line="259" w:lineRule="auto"/>
        <w:jc w:val="right"/>
        <w:rPr>
          <w:b/>
          <w:color w:val="162056" w:themeColor="text2"/>
          <w:lang w:val="en-US"/>
        </w:rPr>
      </w:pPr>
      <w:bookmarkStart w:id="0" w:name="_GoBack"/>
      <w:bookmarkEnd w:id="0"/>
    </w:p>
    <w:p w14:paraId="21D4FE0B" w14:textId="77777777" w:rsidR="00177B56" w:rsidRPr="00402A94" w:rsidRDefault="00177B56" w:rsidP="00177B56">
      <w:pPr>
        <w:pStyle w:val="EdenredTitle"/>
        <w:rPr>
          <w:color w:val="162056"/>
          <w:sz w:val="28"/>
        </w:rPr>
      </w:pPr>
    </w:p>
    <w:p w14:paraId="03229EF4" w14:textId="77777777" w:rsidR="00177B56" w:rsidRPr="00402A94" w:rsidRDefault="00177B56" w:rsidP="00177B56">
      <w:pPr>
        <w:pStyle w:val="EdenredTitle"/>
        <w:rPr>
          <w:color w:val="162056"/>
          <w:sz w:val="48"/>
        </w:rPr>
      </w:pPr>
    </w:p>
    <w:p w14:paraId="62389788" w14:textId="555E2032" w:rsidR="00402A94" w:rsidRPr="00823604" w:rsidRDefault="00402A94" w:rsidP="005D24EF">
      <w:pPr>
        <w:pStyle w:val="Kopfzeile"/>
        <w:spacing w:line="259" w:lineRule="auto"/>
        <w:jc w:val="right"/>
        <w:rPr>
          <w:b/>
          <w:color w:val="162056" w:themeColor="text2"/>
          <w:lang w:val="de-DE"/>
        </w:rPr>
      </w:pPr>
      <w:r>
        <w:rPr>
          <w:lang w:val="de-DE" w:eastAsia="de-DE"/>
        </w:rPr>
        <w:drawing>
          <wp:anchor distT="0" distB="0" distL="114300" distR="114300" simplePos="0" relativeHeight="251659264" behindDoc="0" locked="1" layoutInCell="1" allowOverlap="1" wp14:anchorId="78CF65EB" wp14:editId="4785EF04">
            <wp:simplePos x="0" y="0"/>
            <wp:positionH relativeFrom="column">
              <wp:posOffset>-15875</wp:posOffset>
            </wp:positionH>
            <wp:positionV relativeFrom="page">
              <wp:posOffset>671830</wp:posOffset>
            </wp:positionV>
            <wp:extent cx="5835015" cy="809625"/>
            <wp:effectExtent l="0" t="0" r="0" b="317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835015" cy="809625"/>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375B12" w:rsidRPr="00823604">
        <w:rPr>
          <w:b/>
          <w:color w:val="162056" w:themeColor="text2"/>
          <w:lang w:val="de-DE"/>
        </w:rPr>
        <w:t>Pressemitteilung</w:t>
      </w:r>
    </w:p>
    <w:p w14:paraId="7815C68B" w14:textId="0C833CD1" w:rsidR="00402A94" w:rsidRPr="00823604" w:rsidRDefault="00F02E33" w:rsidP="00F9595A">
      <w:pPr>
        <w:pStyle w:val="Kopfzeile"/>
        <w:spacing w:line="259" w:lineRule="auto"/>
        <w:jc w:val="right"/>
        <w:rPr>
          <w:b/>
          <w:color w:val="162056"/>
          <w:sz w:val="20"/>
          <w:lang w:val="de-DE"/>
        </w:rPr>
      </w:pPr>
      <w:r w:rsidRPr="00F02E33">
        <w:rPr>
          <w:color w:val="162056"/>
          <w:sz w:val="22"/>
          <w:lang w:val="de-DE"/>
        </w:rPr>
        <w:t>12</w:t>
      </w:r>
      <w:r w:rsidR="00375B12" w:rsidRPr="00F02E33">
        <w:rPr>
          <w:color w:val="162056"/>
          <w:sz w:val="22"/>
          <w:lang w:val="de-DE"/>
        </w:rPr>
        <w:t>.</w:t>
      </w:r>
      <w:r w:rsidR="002E50E0" w:rsidRPr="00823604">
        <w:rPr>
          <w:color w:val="162056"/>
          <w:sz w:val="22"/>
          <w:lang w:val="de-DE"/>
        </w:rPr>
        <w:t xml:space="preserve"> </w:t>
      </w:r>
      <w:r w:rsidR="003777FF">
        <w:rPr>
          <w:color w:val="162056"/>
          <w:sz w:val="22"/>
          <w:lang w:val="de-DE"/>
        </w:rPr>
        <w:t>November</w:t>
      </w:r>
      <w:r w:rsidR="002E50E0" w:rsidRPr="00823604">
        <w:rPr>
          <w:color w:val="162056"/>
          <w:sz w:val="22"/>
          <w:lang w:val="de-DE"/>
        </w:rPr>
        <w:t xml:space="preserve"> 2019</w:t>
      </w:r>
    </w:p>
    <w:p w14:paraId="766EC432" w14:textId="77777777" w:rsidR="00402A94" w:rsidRPr="00823604" w:rsidRDefault="00402A94" w:rsidP="005D27E5">
      <w:pPr>
        <w:pStyle w:val="EdenredTitle"/>
        <w:rPr>
          <w:color w:val="162056"/>
          <w:sz w:val="48"/>
          <w:lang w:val="de-DE"/>
        </w:rPr>
      </w:pPr>
    </w:p>
    <w:p w14:paraId="12699C31" w14:textId="346911CE" w:rsidR="00AE083D" w:rsidRPr="00375B12" w:rsidRDefault="00375B12" w:rsidP="00BE6DDB">
      <w:pPr>
        <w:pStyle w:val="EdenredTitle"/>
        <w:spacing w:after="120"/>
        <w:jc w:val="left"/>
        <w:rPr>
          <w:caps/>
          <w:color w:val="162056"/>
          <w:sz w:val="44"/>
          <w:szCs w:val="48"/>
          <w:lang w:val="de-DE"/>
        </w:rPr>
      </w:pPr>
      <w:r w:rsidRPr="00375B12">
        <w:rPr>
          <w:color w:val="162056"/>
          <w:sz w:val="44"/>
          <w:szCs w:val="48"/>
          <w:lang w:val="de-DE"/>
        </w:rPr>
        <w:t xml:space="preserve">Maximiliano Sassaroli neuer Area Manager </w:t>
      </w:r>
      <w:r>
        <w:rPr>
          <w:color w:val="162056"/>
          <w:sz w:val="44"/>
          <w:szCs w:val="48"/>
          <w:lang w:val="de-DE"/>
        </w:rPr>
        <w:t xml:space="preserve">bei UTA </w:t>
      </w:r>
      <w:r w:rsidRPr="00375B12">
        <w:rPr>
          <w:color w:val="162056"/>
          <w:sz w:val="44"/>
          <w:szCs w:val="48"/>
          <w:lang w:val="de-DE"/>
        </w:rPr>
        <w:t>für West- und Südeuropa</w:t>
      </w:r>
    </w:p>
    <w:p w14:paraId="4F1AD575" w14:textId="77777777" w:rsidR="00725FDB" w:rsidRPr="00375B12" w:rsidRDefault="00725FDB" w:rsidP="00F9595A">
      <w:pPr>
        <w:pStyle w:val="Text"/>
        <w:suppressAutoHyphens/>
        <w:jc w:val="left"/>
        <w:rPr>
          <w:noProof/>
          <w:color w:val="162056"/>
          <w:lang w:val="de-DE"/>
        </w:rPr>
      </w:pPr>
    </w:p>
    <w:p w14:paraId="537BCA29" w14:textId="38BF4AA9" w:rsidR="00202906" w:rsidRPr="00921000" w:rsidRDefault="00937EF4" w:rsidP="00F9595A">
      <w:pPr>
        <w:pStyle w:val="Lead-in"/>
        <w:suppressAutoHyphens/>
        <w:rPr>
          <w:b/>
          <w:strike/>
          <w:noProof/>
          <w:color w:val="162056"/>
          <w:lang w:val="de-DE"/>
        </w:rPr>
      </w:pPr>
      <w:r w:rsidRPr="00937EF4">
        <w:rPr>
          <w:b/>
          <w:color w:val="162056"/>
          <w:lang w:val="de-DE"/>
        </w:rPr>
        <w:t xml:space="preserve">Kleinostheim – Die UNION TANK Eckstein GmbH &amp; Co. KG (UTA) stärkt ihren Vertrieb in West- und Südeuropa. </w:t>
      </w:r>
      <w:r w:rsidR="00F26D2F">
        <w:rPr>
          <w:b/>
          <w:color w:val="162056"/>
          <w:lang w:val="de-DE"/>
        </w:rPr>
        <w:t>Seit</w:t>
      </w:r>
      <w:r w:rsidRPr="00937EF4">
        <w:rPr>
          <w:b/>
          <w:color w:val="162056"/>
          <w:lang w:val="de-DE"/>
        </w:rPr>
        <w:t xml:space="preserve"> 21. Oktober 2019 </w:t>
      </w:r>
      <w:r w:rsidR="00F26D2F">
        <w:rPr>
          <w:b/>
          <w:color w:val="162056"/>
          <w:lang w:val="de-DE"/>
        </w:rPr>
        <w:t>hat</w:t>
      </w:r>
      <w:r w:rsidRPr="00937EF4">
        <w:rPr>
          <w:b/>
          <w:color w:val="162056"/>
          <w:lang w:val="de-DE"/>
        </w:rPr>
        <w:t xml:space="preserve"> Maximiliano Sassaroli als neuer Area Manager die Verantwortung für sämtliche Vertriebsaktivitäten in Frankreich, Spanien, Portugal, Italien, den Benelux-Ländern, Großbritannien und der Schweiz über</w:t>
      </w:r>
      <w:r w:rsidR="00F26D2F">
        <w:rPr>
          <w:b/>
          <w:color w:val="162056"/>
          <w:lang w:val="de-DE"/>
        </w:rPr>
        <w:t>nomme</w:t>
      </w:r>
      <w:r w:rsidRPr="00937EF4">
        <w:rPr>
          <w:b/>
          <w:color w:val="162056"/>
          <w:lang w:val="de-DE"/>
        </w:rPr>
        <w:t>n.</w:t>
      </w:r>
      <w:r w:rsidR="00E0256E">
        <w:rPr>
          <w:b/>
          <w:color w:val="162056"/>
          <w:lang w:val="de-DE"/>
        </w:rPr>
        <w:t xml:space="preserve"> </w:t>
      </w:r>
    </w:p>
    <w:p w14:paraId="4F076CDF" w14:textId="77777777" w:rsidR="008E2298" w:rsidRPr="00E0256E" w:rsidRDefault="008E2298" w:rsidP="00F9595A">
      <w:pPr>
        <w:pStyle w:val="Text"/>
        <w:suppressAutoHyphens/>
        <w:rPr>
          <w:noProof/>
          <w:color w:val="162056"/>
          <w:lang w:val="de-DE"/>
        </w:rPr>
      </w:pPr>
    </w:p>
    <w:p w14:paraId="46116D62" w14:textId="6F57D2BF" w:rsidR="00D05074" w:rsidRPr="0069592F" w:rsidRDefault="00937EF4" w:rsidP="00F9595A">
      <w:pPr>
        <w:suppressAutoHyphens/>
        <w:spacing w:line="240" w:lineRule="auto"/>
        <w:jc w:val="both"/>
        <w:rPr>
          <w:rFonts w:asciiTheme="minorHAnsi" w:hAnsiTheme="minorHAnsi"/>
          <w:color w:val="162056"/>
          <w:lang w:val="de-DE"/>
        </w:rPr>
      </w:pPr>
      <w:r w:rsidRPr="00937EF4">
        <w:rPr>
          <w:rFonts w:asciiTheme="minorHAnsi" w:hAnsiTheme="minorHAnsi"/>
          <w:b/>
          <w:color w:val="162056"/>
          <w:lang w:val="de-DE"/>
        </w:rPr>
        <w:t>Gabriel Moulènes, Sales &amp; Marketing Director bei UTA</w:t>
      </w:r>
      <w:r w:rsidRPr="00937EF4">
        <w:rPr>
          <w:rFonts w:asciiTheme="minorHAnsi" w:hAnsiTheme="minorHAnsi"/>
          <w:color w:val="162056"/>
          <w:lang w:val="de-DE"/>
        </w:rPr>
        <w:t>, erklärt: „Maximiliano Sassaroli verfügt über eine einzigartige Expertise im Bereich der Tank- und Servicekartengeschäfte. Er bietet der UTA ein tiefes Wissen über den südeuropäischen Markt und wird uns aktiv beim Ausbau unserer Aktivitäten in den west- und südeuropäischen Ländern unterstützen.“</w:t>
      </w:r>
    </w:p>
    <w:p w14:paraId="3E0F410F" w14:textId="77777777" w:rsidR="00D05074" w:rsidRPr="0069592F" w:rsidRDefault="00D05074" w:rsidP="00F9595A">
      <w:pPr>
        <w:suppressAutoHyphens/>
        <w:spacing w:line="240" w:lineRule="auto"/>
        <w:jc w:val="both"/>
        <w:rPr>
          <w:rFonts w:asciiTheme="minorHAnsi" w:hAnsiTheme="minorHAnsi"/>
          <w:color w:val="162056"/>
          <w:lang w:val="de-DE"/>
        </w:rPr>
      </w:pPr>
    </w:p>
    <w:p w14:paraId="106AA88D" w14:textId="64AE84F0" w:rsidR="00667997" w:rsidRDefault="00937EF4" w:rsidP="00F9595A">
      <w:pPr>
        <w:suppressAutoHyphens/>
        <w:spacing w:line="240" w:lineRule="auto"/>
        <w:jc w:val="both"/>
        <w:rPr>
          <w:rFonts w:asciiTheme="minorHAnsi" w:hAnsiTheme="minorHAnsi"/>
          <w:color w:val="162056"/>
          <w:lang w:val="de-DE"/>
        </w:rPr>
      </w:pPr>
      <w:r w:rsidRPr="00937EF4">
        <w:rPr>
          <w:rFonts w:asciiTheme="minorHAnsi" w:hAnsiTheme="minorHAnsi"/>
          <w:color w:val="162056"/>
          <w:lang w:val="de-DE"/>
        </w:rPr>
        <w:t>Maximiliano Sassaroli, 48, bringt langjährige Branchenerfahrungen mit. Nach dem an der Universität Pavia erfolgreich abgeschlossenen Studium der Wirtschaftswissenschaften bekleidete der gebürtige Italiener 14 Jahre lang zunächst beim italienischen Ableger des Mineralölkonzerns Total verschiedene Positionen, unter anderem im Vertrieb von Tankkarten und in der Betreuung von Top-Kunden. Anschließend wurde er Geschäftsführer und Minderheitsgesellschafter des Tankkartenanbieters Servizio Carte Carburanti Italia. 2014 stieg Maximiliano Sassaroli als Country Director beim italienischen Ableger des Tankkartenanbieters WEX Europe Services ein. Vor seinem Wechsel zu UTA war er als Unternehmensberater und Trainer bei der Global Growth Group tätig.</w:t>
      </w:r>
    </w:p>
    <w:p w14:paraId="237224BD" w14:textId="77777777" w:rsidR="00EE062E" w:rsidRDefault="00EE062E" w:rsidP="00F9595A">
      <w:pPr>
        <w:suppressAutoHyphens/>
        <w:spacing w:line="240" w:lineRule="auto"/>
        <w:jc w:val="both"/>
        <w:rPr>
          <w:rFonts w:asciiTheme="minorHAnsi" w:hAnsiTheme="minorHAnsi"/>
          <w:color w:val="162056"/>
          <w:lang w:val="de-DE"/>
        </w:rPr>
      </w:pPr>
    </w:p>
    <w:p w14:paraId="6CF83ED9" w14:textId="6B8996FA" w:rsidR="00EE062E" w:rsidRPr="00921000" w:rsidRDefault="00937EF4" w:rsidP="00F9595A">
      <w:pPr>
        <w:suppressAutoHyphens/>
        <w:spacing w:line="240" w:lineRule="auto"/>
        <w:jc w:val="both"/>
        <w:rPr>
          <w:rFonts w:asciiTheme="minorHAnsi" w:hAnsiTheme="minorHAnsi"/>
          <w:color w:val="162056"/>
          <w:lang w:val="de-DE"/>
        </w:rPr>
      </w:pPr>
      <w:r w:rsidRPr="00937EF4">
        <w:rPr>
          <w:rFonts w:asciiTheme="minorHAnsi" w:hAnsiTheme="minorHAnsi"/>
          <w:color w:val="162056"/>
          <w:lang w:val="de-DE"/>
        </w:rPr>
        <w:t>Maximiliano Sassaroli  löst als Area Manager für West- und Südeuropa Simone Sguizzardi ab, der UTA im Sommer dieses Jahres verlassen hat.</w:t>
      </w:r>
    </w:p>
    <w:p w14:paraId="5DADD3E5" w14:textId="77777777" w:rsidR="00540CBA" w:rsidRPr="00921000" w:rsidRDefault="00540CBA" w:rsidP="00F43587">
      <w:pPr>
        <w:pStyle w:val="Lead-in"/>
        <w:rPr>
          <w:rFonts w:ascii="Century Gothic" w:hAnsi="Century Gothic"/>
          <w:noProof/>
          <w:color w:val="162056"/>
          <w:lang w:val="de-DE"/>
        </w:rPr>
      </w:pPr>
    </w:p>
    <w:p w14:paraId="203DB5F2" w14:textId="77777777" w:rsidR="00AC36F5" w:rsidRPr="00921000" w:rsidRDefault="00725FDB" w:rsidP="001A60D8">
      <w:pPr>
        <w:jc w:val="both"/>
        <w:rPr>
          <w:rFonts w:ascii="Century Gothic" w:hAnsi="Century Gothic" w:cs="Arial"/>
          <w:noProof/>
          <w:lang w:val="de-DE"/>
        </w:rPr>
      </w:pPr>
      <w:r w:rsidRPr="00921000">
        <w:rPr>
          <w:rFonts w:ascii="Century Gothic" w:hAnsi="Century Gothic"/>
          <w:lang w:val="de-DE"/>
        </w:rPr>
        <w:t>▬▬</w:t>
      </w:r>
    </w:p>
    <w:p w14:paraId="751A6E14" w14:textId="461227AA" w:rsidR="00823604" w:rsidRPr="00823604" w:rsidRDefault="00823604" w:rsidP="00823604">
      <w:pPr>
        <w:spacing w:line="240" w:lineRule="auto"/>
        <w:rPr>
          <w:rFonts w:ascii="Century Gothic" w:hAnsi="Century Gothic"/>
          <w:sz w:val="16"/>
          <w:lang w:val="de-DE"/>
        </w:rPr>
      </w:pPr>
      <w:r w:rsidRPr="008831FC">
        <w:rPr>
          <w:rFonts w:ascii="Century Gothic" w:hAnsi="Century Gothic"/>
          <w:b/>
          <w:sz w:val="16"/>
          <w:lang w:val="de-DE"/>
        </w:rPr>
        <w:t xml:space="preserve">UNION TANK Eckstein GmbH &amp; Co. </w:t>
      </w:r>
      <w:r w:rsidRPr="00823604">
        <w:rPr>
          <w:rFonts w:ascii="Century Gothic" w:hAnsi="Century Gothic"/>
          <w:b/>
          <w:sz w:val="16"/>
          <w:lang w:val="de-DE"/>
        </w:rPr>
        <w:t>KG (UTA)</w:t>
      </w:r>
      <w:r w:rsidRPr="00823604">
        <w:rPr>
          <w:rFonts w:ascii="Century Gothic" w:hAnsi="Century Gothic"/>
          <w:sz w:val="16"/>
          <w:lang w:val="de-DE"/>
        </w:rPr>
        <w:t xml:space="preserve"> zählt zu den führenden Anbietern von Tank- und Servicekarten in Europa. Über das UTA-Kartensystem können gewerbliche Kunden an über 62.000 Akzeptanzstellen in 40 europäischen Ländern markenunabhängig und bargeldlos tanken sowie weitere Leistungen der Unterwegsversorgung nutzen. Dazu zählen unter anderem die Mautabrechnung, Werkstattleistungen, Pannen- und Abschleppdienste sowie die Rückerstattung von Mehrwert- und Mineralölsteuer. UTA hat 2019 den renommierten Image-Award der Fachzeitschrift VerkehrsRundschau in der Kategorie „Tankkarten“ bereits zum fünften Mal gewonnen, der alle zwei Jahre auf Basis einer unabhängigen Marktstudie des Marktforschungsinstituts Kleffmann vergeben wird. Das Unternehmen, das 1963 von Heinrich Eckstein gegründet wurde, ist mehrheitlich im Besitz der Edenred SA (83 Prozent). Die Familie Eckstein hält 17 Prozent an UTA.</w:t>
      </w:r>
    </w:p>
    <w:p w14:paraId="540E4A62" w14:textId="77777777" w:rsidR="00FD0FF1" w:rsidRPr="00823604" w:rsidRDefault="00FD0FF1" w:rsidP="0073571A">
      <w:pPr>
        <w:spacing w:line="20" w:lineRule="atLeast"/>
        <w:jc w:val="both"/>
        <w:rPr>
          <w:rFonts w:ascii="Century Gothic" w:eastAsia="Calibri" w:hAnsi="Century Gothic" w:cs="Calibri"/>
          <w:sz w:val="16"/>
          <w:szCs w:val="14"/>
          <w:lang w:val="de-DE"/>
        </w:rPr>
      </w:pPr>
    </w:p>
    <w:p w14:paraId="765F6B4A" w14:textId="13198BB3" w:rsidR="002B1F0B" w:rsidRPr="00823604" w:rsidRDefault="003007C7" w:rsidP="002B1F0B">
      <w:pPr>
        <w:spacing w:line="20" w:lineRule="atLeast"/>
        <w:jc w:val="both"/>
        <w:rPr>
          <w:rFonts w:ascii="Century Gothic" w:hAnsi="Century Gothic"/>
          <w:sz w:val="16"/>
          <w:szCs w:val="16"/>
          <w:lang w:val="de-DE"/>
        </w:rPr>
      </w:pPr>
      <w:r w:rsidRPr="00823604">
        <w:rPr>
          <w:rFonts w:ascii="Century Gothic" w:hAnsi="Century Gothic"/>
          <w:color w:val="FF0000"/>
          <w:sz w:val="16"/>
          <w:szCs w:val="16"/>
          <w:lang w:val="de-DE"/>
        </w:rPr>
        <w:t xml:space="preserve">Weitere Informationen auf </w:t>
      </w:r>
      <w:r w:rsidR="002B1F0B" w:rsidRPr="00823604">
        <w:rPr>
          <w:rFonts w:ascii="Century Gothic" w:hAnsi="Century Gothic"/>
          <w:color w:val="FF0000"/>
          <w:sz w:val="16"/>
          <w:szCs w:val="16"/>
          <w:lang w:val="de-DE"/>
        </w:rPr>
        <w:t>www.uta.com</w:t>
      </w:r>
    </w:p>
    <w:p w14:paraId="29BCE229" w14:textId="66EF6C30" w:rsidR="00F16F32" w:rsidRPr="00823604" w:rsidRDefault="00F16F32" w:rsidP="00AE1615">
      <w:pPr>
        <w:spacing w:line="20" w:lineRule="atLeast"/>
        <w:jc w:val="both"/>
        <w:rPr>
          <w:rFonts w:ascii="Century Gothic" w:hAnsi="Century Gothic"/>
          <w:sz w:val="16"/>
          <w:lang w:val="de-DE"/>
        </w:rPr>
      </w:pPr>
    </w:p>
    <w:p w14:paraId="3198A338" w14:textId="77777777" w:rsidR="00C054F2" w:rsidRPr="002745CC" w:rsidRDefault="00F16F32" w:rsidP="00C054F2">
      <w:pPr>
        <w:spacing w:line="20" w:lineRule="atLeast"/>
        <w:jc w:val="both"/>
        <w:rPr>
          <w:rFonts w:ascii="Century Gothic" w:hAnsi="Century Gothic"/>
          <w:bCs/>
          <w:sz w:val="16"/>
          <w:szCs w:val="16"/>
          <w:lang w:val="en-US"/>
        </w:rPr>
      </w:pPr>
      <w:r w:rsidRPr="00F16F32">
        <w:rPr>
          <w:rFonts w:ascii="Century Gothic" w:hAnsi="Century Gothic"/>
          <w:b/>
          <w:bCs/>
          <w:sz w:val="16"/>
          <w:szCs w:val="16"/>
          <w:lang w:val="en-US"/>
        </w:rPr>
        <w:t>Edenred</w:t>
      </w:r>
      <w:r w:rsidRPr="00F16F32">
        <w:rPr>
          <w:rFonts w:ascii="Century Gothic" w:hAnsi="Century Gothic"/>
          <w:sz w:val="16"/>
          <w:szCs w:val="16"/>
          <w:lang w:val="en-US"/>
        </w:rPr>
        <w:t xml:space="preserve">, </w:t>
      </w:r>
      <w:r w:rsidR="00C054F2" w:rsidRPr="002745CC">
        <w:rPr>
          <w:rFonts w:ascii="Century Gothic" w:hAnsi="Century Gothic"/>
          <w:bCs/>
          <w:sz w:val="16"/>
          <w:szCs w:val="16"/>
          <w:lang w:val="en-US"/>
        </w:rPr>
        <w:t>ist der alltägliche Begleiter für Menschen bei der Arbeit. Die führende Vermittlungsplattform verbindet 50 Millionen Mitarbeiter und 2 Millionen Partnerhändler über 830.000 Firmenk</w:t>
      </w:r>
      <w:r w:rsidR="00C054F2">
        <w:rPr>
          <w:rFonts w:ascii="Century Gothic" w:hAnsi="Century Gothic"/>
          <w:bCs/>
          <w:sz w:val="16"/>
          <w:szCs w:val="16"/>
          <w:lang w:val="en-US"/>
        </w:rPr>
        <w:t>unden in 46 Ländern. Dank seiner</w:t>
      </w:r>
      <w:r w:rsidR="00C054F2" w:rsidRPr="002745CC">
        <w:rPr>
          <w:rFonts w:ascii="Century Gothic" w:hAnsi="Century Gothic"/>
          <w:bCs/>
          <w:sz w:val="16"/>
          <w:szCs w:val="16"/>
          <w:lang w:val="en-US"/>
        </w:rPr>
        <w:t xml:space="preserve"> globalen Technologie verwaltete der Konzern im Jahr 2018 2,5 Milliarden zweckgebundene Zahlungstransaktionen, die hauptsächlich über mobile Anwendungen, Online-Plattformen und Karten abgewickelt werden und ein Geschäftsvolumen von fast 30 Milliarden Euro repräsentieren.</w:t>
      </w:r>
    </w:p>
    <w:p w14:paraId="0D7257F1" w14:textId="47BA6273" w:rsidR="00903D9E" w:rsidRDefault="00C054F2" w:rsidP="00C054F2">
      <w:pPr>
        <w:spacing w:line="20" w:lineRule="atLeast"/>
        <w:jc w:val="both"/>
        <w:rPr>
          <w:rFonts w:ascii="Century Gothic" w:hAnsi="Century Gothic"/>
          <w:sz w:val="16"/>
          <w:szCs w:val="16"/>
          <w:lang w:val="en-US"/>
        </w:rPr>
      </w:pPr>
      <w:r w:rsidRPr="002745CC">
        <w:rPr>
          <w:rFonts w:ascii="Century Gothic" w:hAnsi="Century Gothic"/>
          <w:bCs/>
          <w:sz w:val="16"/>
          <w:szCs w:val="16"/>
          <w:lang w:val="en-US"/>
        </w:rPr>
        <w:lastRenderedPageBreak/>
        <w:t xml:space="preserve">Die 10.000 Mitarbeiter von Edenred werden von der Verpflichtung angetrieben, die Lebensqualität </w:t>
      </w:r>
      <w:r>
        <w:rPr>
          <w:rFonts w:ascii="Century Gothic" w:hAnsi="Century Gothic"/>
          <w:bCs/>
          <w:sz w:val="16"/>
          <w:szCs w:val="16"/>
          <w:lang w:val="en-US"/>
        </w:rPr>
        <w:t>von</w:t>
      </w:r>
      <w:r w:rsidRPr="002745CC">
        <w:rPr>
          <w:rFonts w:ascii="Century Gothic" w:hAnsi="Century Gothic"/>
          <w:bCs/>
          <w:sz w:val="16"/>
          <w:szCs w:val="16"/>
          <w:lang w:val="en-US"/>
        </w:rPr>
        <w:t xml:space="preserve"> Mitarbeiter</w:t>
      </w:r>
      <w:r>
        <w:rPr>
          <w:rFonts w:ascii="Century Gothic" w:hAnsi="Century Gothic"/>
          <w:bCs/>
          <w:sz w:val="16"/>
          <w:szCs w:val="16"/>
          <w:lang w:val="en-US"/>
        </w:rPr>
        <w:t>n</w:t>
      </w:r>
      <w:r w:rsidRPr="002745CC">
        <w:rPr>
          <w:rFonts w:ascii="Century Gothic" w:hAnsi="Century Gothic"/>
          <w:bCs/>
          <w:sz w:val="16"/>
          <w:szCs w:val="16"/>
          <w:lang w:val="en-US"/>
        </w:rPr>
        <w:t xml:space="preserve"> zu verbessern, die Effizienz der Unternehmen zu </w:t>
      </w:r>
      <w:r>
        <w:rPr>
          <w:rFonts w:ascii="Century Gothic" w:hAnsi="Century Gothic"/>
          <w:bCs/>
          <w:sz w:val="16"/>
          <w:szCs w:val="16"/>
          <w:lang w:val="en-US"/>
        </w:rPr>
        <w:t>erhöhen</w:t>
      </w:r>
      <w:r w:rsidRPr="002745CC">
        <w:rPr>
          <w:rFonts w:ascii="Century Gothic" w:hAnsi="Century Gothic"/>
          <w:bCs/>
          <w:sz w:val="16"/>
          <w:szCs w:val="16"/>
          <w:lang w:val="en-US"/>
        </w:rPr>
        <w:t xml:space="preserve"> und die Einnahmen der Händler zu steigern. Dies erreichen sie durch drei Geschäftsfelder:</w:t>
      </w:r>
    </w:p>
    <w:p w14:paraId="1799D9E4" w14:textId="224F80D4" w:rsidR="00DF1B41" w:rsidRPr="00BC1F36" w:rsidRDefault="00C054F2" w:rsidP="00C054F2">
      <w:pPr>
        <w:numPr>
          <w:ilvl w:val="0"/>
          <w:numId w:val="24"/>
        </w:numPr>
        <w:spacing w:line="20" w:lineRule="atLeast"/>
        <w:contextualSpacing/>
        <w:jc w:val="both"/>
        <w:rPr>
          <w:rFonts w:ascii="Century Gothic" w:hAnsi="Century Gothic" w:cs="Arial"/>
          <w:sz w:val="16"/>
          <w:szCs w:val="16"/>
        </w:rPr>
      </w:pPr>
      <w:r w:rsidRPr="00C054F2">
        <w:rPr>
          <w:rFonts w:ascii="Century Gothic" w:hAnsi="Century Gothic"/>
          <w:sz w:val="16"/>
          <w:szCs w:val="16"/>
        </w:rPr>
        <w:t>Leistungen an Arbeitnehmer (Essen, Trinken, Wohlbefinden, Freizeit, Kultur und Sozialleistungen)</w:t>
      </w:r>
    </w:p>
    <w:p w14:paraId="0448C84A" w14:textId="3796F232" w:rsidR="00DF1B41" w:rsidRPr="00BC1F36" w:rsidRDefault="00AC6B8F" w:rsidP="00AC6B8F">
      <w:pPr>
        <w:numPr>
          <w:ilvl w:val="0"/>
          <w:numId w:val="24"/>
        </w:numPr>
        <w:spacing w:line="20" w:lineRule="atLeast"/>
        <w:contextualSpacing/>
        <w:jc w:val="both"/>
        <w:rPr>
          <w:rFonts w:ascii="Century Gothic" w:hAnsi="Century Gothic" w:cs="Arial"/>
          <w:sz w:val="16"/>
          <w:szCs w:val="16"/>
        </w:rPr>
      </w:pPr>
      <w:r w:rsidRPr="00AC6B8F">
        <w:rPr>
          <w:rFonts w:ascii="Century Gothic" w:hAnsi="Century Gothic"/>
          <w:sz w:val="16"/>
          <w:szCs w:val="16"/>
        </w:rPr>
        <w:t>Flotten- und Mobilitätslösungen (Treibstoff, Maut, Wartung und Geschäftsreisen)</w:t>
      </w:r>
    </w:p>
    <w:p w14:paraId="773864CB" w14:textId="47F661F9" w:rsidR="00DF1B41" w:rsidRPr="00BC1F36" w:rsidRDefault="00AC6B8F" w:rsidP="00AC6B8F">
      <w:pPr>
        <w:numPr>
          <w:ilvl w:val="0"/>
          <w:numId w:val="24"/>
        </w:numPr>
        <w:spacing w:line="20" w:lineRule="atLeast"/>
        <w:contextualSpacing/>
        <w:jc w:val="both"/>
        <w:rPr>
          <w:rFonts w:ascii="Century Gothic" w:hAnsi="Century Gothic" w:cs="Arial"/>
          <w:sz w:val="16"/>
          <w:szCs w:val="16"/>
        </w:rPr>
      </w:pPr>
      <w:r w:rsidRPr="00AC6B8F">
        <w:rPr>
          <w:rFonts w:ascii="Century Gothic" w:hAnsi="Century Gothic"/>
          <w:sz w:val="16"/>
          <w:szCs w:val="16"/>
        </w:rPr>
        <w:t>Ergänzende Lösungen, darunter Corporate Payment Services (virtuelle Zahlungskarten, sicher zugeordnete Überweisungen und Lieferantenbezahldienste), Incentive &amp; Rewards (Geschenkkarten und -plattformen sowie Anreizprogramme) und öffentliche soziale Förderprogramme.</w:t>
      </w:r>
    </w:p>
    <w:p w14:paraId="736D0E72" w14:textId="77777777" w:rsidR="00903D9E" w:rsidRPr="00903D9E" w:rsidRDefault="00903D9E" w:rsidP="00903D9E">
      <w:pPr>
        <w:spacing w:line="20" w:lineRule="atLeast"/>
        <w:jc w:val="both"/>
        <w:rPr>
          <w:rFonts w:ascii="Century Gothic" w:hAnsi="Century Gothic"/>
          <w:sz w:val="16"/>
          <w:szCs w:val="16"/>
          <w:lang w:val="en-US"/>
        </w:rPr>
      </w:pPr>
    </w:p>
    <w:p w14:paraId="39D0118B" w14:textId="14109358" w:rsidR="00903D9E" w:rsidRPr="00903D9E" w:rsidRDefault="00AC6B8F" w:rsidP="00903D9E">
      <w:pPr>
        <w:spacing w:line="20" w:lineRule="atLeast"/>
        <w:jc w:val="both"/>
        <w:rPr>
          <w:rFonts w:ascii="Century Gothic" w:hAnsi="Century Gothic"/>
          <w:sz w:val="16"/>
          <w:szCs w:val="16"/>
          <w:lang w:val="en-US"/>
        </w:rPr>
      </w:pPr>
      <w:r w:rsidRPr="00AC6B8F">
        <w:rPr>
          <w:rFonts w:ascii="Century Gothic" w:hAnsi="Century Gothic"/>
          <w:sz w:val="16"/>
          <w:szCs w:val="16"/>
          <w:lang w:val="en-US"/>
        </w:rPr>
        <w:t>Edenred ist an der Pariser Börse Euronext notiert und in den folgenden Indizes enthalten: CAC Next 20, FTSE4Good, DJSI Europe und MSCI Europe.</w:t>
      </w:r>
      <w:r w:rsidR="00903D9E" w:rsidRPr="00903D9E">
        <w:rPr>
          <w:rFonts w:ascii="Century Gothic" w:hAnsi="Century Gothic"/>
          <w:sz w:val="16"/>
          <w:szCs w:val="16"/>
          <w:lang w:val="en-US"/>
        </w:rPr>
        <w:t xml:space="preserve"> </w:t>
      </w:r>
    </w:p>
    <w:p w14:paraId="5065CFC0" w14:textId="77777777" w:rsidR="00F16F32" w:rsidRPr="00F16F32" w:rsidRDefault="00F16F32" w:rsidP="00F16F32">
      <w:pPr>
        <w:spacing w:line="20" w:lineRule="atLeast"/>
        <w:jc w:val="both"/>
        <w:rPr>
          <w:rFonts w:ascii="Century Gothic" w:hAnsi="Century Gothic"/>
          <w:sz w:val="16"/>
          <w:szCs w:val="16"/>
          <w:lang w:val="en-US"/>
        </w:rPr>
      </w:pPr>
    </w:p>
    <w:p w14:paraId="712A09CA" w14:textId="2C0F354E" w:rsidR="00F16F32" w:rsidRPr="00F65048" w:rsidRDefault="00AC6B8F" w:rsidP="00F16F32">
      <w:pPr>
        <w:spacing w:line="20" w:lineRule="atLeast"/>
        <w:jc w:val="both"/>
        <w:rPr>
          <w:rFonts w:ascii="Century Gothic" w:hAnsi="Century Gothic"/>
          <w:sz w:val="16"/>
          <w:szCs w:val="16"/>
          <w:lang w:val="de-DE"/>
        </w:rPr>
      </w:pPr>
      <w:r w:rsidRPr="002745CC">
        <w:rPr>
          <w:rFonts w:ascii="Century Gothic" w:hAnsi="Century Gothic"/>
          <w:color w:val="FF0000"/>
          <w:sz w:val="16"/>
          <w:szCs w:val="16"/>
          <w:lang w:val="en-US"/>
        </w:rPr>
        <w:t xml:space="preserve">Für weitere Informationen: </w:t>
      </w:r>
      <w:r w:rsidR="00F16F32" w:rsidRPr="00F65048">
        <w:rPr>
          <w:rFonts w:ascii="Century Gothic" w:hAnsi="Century Gothic"/>
          <w:color w:val="FF0000"/>
          <w:sz w:val="16"/>
          <w:szCs w:val="16"/>
          <w:lang w:val="de-DE"/>
        </w:rPr>
        <w:t>www.edenred.com</w:t>
      </w:r>
    </w:p>
    <w:p w14:paraId="74C68FFA" w14:textId="77777777" w:rsidR="00F16F32" w:rsidRPr="00F65048" w:rsidRDefault="00F16F32" w:rsidP="00F16F32">
      <w:pPr>
        <w:spacing w:line="20" w:lineRule="atLeast"/>
        <w:jc w:val="both"/>
        <w:rPr>
          <w:rFonts w:ascii="Century Gothic" w:hAnsi="Century Gothic"/>
          <w:sz w:val="16"/>
          <w:szCs w:val="16"/>
          <w:lang w:val="de-DE"/>
        </w:rPr>
      </w:pPr>
    </w:p>
    <w:p w14:paraId="0A165119" w14:textId="7F369CF0" w:rsidR="00F16F32" w:rsidRPr="002B1F0B" w:rsidRDefault="00AC6B8F" w:rsidP="00AE1615">
      <w:pPr>
        <w:spacing w:line="20" w:lineRule="atLeast"/>
        <w:jc w:val="both"/>
        <w:rPr>
          <w:rFonts w:ascii="Century Gothic" w:hAnsi="Century Gothic"/>
          <w:i/>
          <w:sz w:val="16"/>
          <w:szCs w:val="16"/>
        </w:rPr>
      </w:pPr>
      <w:r w:rsidRPr="00AC6B8F">
        <w:rPr>
          <w:rFonts w:ascii="Century Gothic" w:hAnsi="Century Gothic"/>
          <w:i/>
          <w:sz w:val="16"/>
          <w:szCs w:val="16"/>
        </w:rPr>
        <w:t>Die in dieser Pressemitteilung erwähnten und vorgestellten Logos und anderen Marken sind eingetragene Marken von Edenred S.A., seinen Tochtergesellschaften oder Dritten. Sie dürfen ohne vorherige schriftliche Zustimmung ihrer Eigentümer nicht für kommerzielle Zwecke verwendet werden.</w:t>
      </w:r>
    </w:p>
    <w:p w14:paraId="4B90E842" w14:textId="77777777" w:rsidR="00FD0FF1" w:rsidRPr="003D2E28" w:rsidRDefault="00FD0FF1" w:rsidP="0073571A">
      <w:pPr>
        <w:spacing w:line="20" w:lineRule="atLeast"/>
        <w:jc w:val="both"/>
        <w:rPr>
          <w:rFonts w:ascii="Century Gothic" w:hAnsi="Century Gothic"/>
          <w:sz w:val="16"/>
        </w:rPr>
      </w:pPr>
    </w:p>
    <w:p w14:paraId="112B08D1" w14:textId="77777777" w:rsidR="00DC7373" w:rsidRPr="00AE1615" w:rsidRDefault="00DC7373" w:rsidP="0073571A">
      <w:pPr>
        <w:spacing w:line="20" w:lineRule="atLeast"/>
        <w:jc w:val="both"/>
        <w:rPr>
          <w:rFonts w:ascii="Century Gothic" w:hAnsi="Century Gothic"/>
          <w:i/>
          <w:sz w:val="16"/>
        </w:rPr>
      </w:pPr>
      <w:r>
        <w:rPr>
          <w:rFonts w:ascii="Century Gothic" w:hAnsi="Century Gothic"/>
          <w:noProof/>
          <w:sz w:val="16"/>
          <w:lang w:val="de-DE" w:eastAsia="de-DE"/>
        </w:rPr>
        <w:drawing>
          <wp:anchor distT="0" distB="0" distL="114300" distR="114300" simplePos="0" relativeHeight="251660288" behindDoc="0" locked="0" layoutInCell="1" allowOverlap="1" wp14:anchorId="782F5606" wp14:editId="4B0421C2">
            <wp:simplePos x="0" y="0"/>
            <wp:positionH relativeFrom="column">
              <wp:posOffset>-5080</wp:posOffset>
            </wp:positionH>
            <wp:positionV relativeFrom="paragraph">
              <wp:posOffset>3810</wp:posOffset>
            </wp:positionV>
            <wp:extent cx="1609725" cy="666115"/>
            <wp:effectExtent l="0" t="0" r="0" b="0"/>
            <wp:wrapThrough wrapText="bothSides">
              <wp:wrapPolygon edited="0">
                <wp:start x="1789" y="1853"/>
                <wp:lineTo x="0" y="6177"/>
                <wp:lineTo x="0" y="15443"/>
                <wp:lineTo x="1534" y="19150"/>
                <wp:lineTo x="4346" y="19150"/>
                <wp:lineTo x="5368" y="17914"/>
                <wp:lineTo x="17893" y="13590"/>
                <wp:lineTo x="17893" y="12972"/>
                <wp:lineTo x="20961" y="9884"/>
                <wp:lineTo x="19683" y="6177"/>
                <wp:lineTo x="4090" y="1853"/>
                <wp:lineTo x="1789" y="1853"/>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enred-signature.png"/>
                    <pic:cNvPicPr/>
                  </pic:nvPicPr>
                  <pic:blipFill rotWithShape="1">
                    <a:blip r:embed="rId12">
                      <a:extLst>
                        <a:ext uri="{28A0092B-C50C-407E-A947-70E740481C1C}">
                          <a14:useLocalDpi xmlns:a14="http://schemas.microsoft.com/office/drawing/2010/main" val="0"/>
                        </a:ext>
                      </a:extLst>
                    </a:blip>
                    <a:srcRect l="6673"/>
                    <a:stretch/>
                  </pic:blipFill>
                  <pic:spPr bwMode="auto">
                    <a:xfrm>
                      <a:off x="0" y="0"/>
                      <a:ext cx="1609725" cy="666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FDEF6D" w14:textId="77777777" w:rsidR="00DC7373" w:rsidRPr="003D2E28" w:rsidRDefault="00DC7373" w:rsidP="0073571A">
      <w:pPr>
        <w:spacing w:line="20" w:lineRule="atLeast"/>
        <w:jc w:val="both"/>
        <w:rPr>
          <w:rFonts w:ascii="Century Gothic" w:eastAsia="Calibri" w:hAnsi="Century Gothic" w:cs="Calibri"/>
          <w:i/>
          <w:sz w:val="16"/>
          <w:szCs w:val="14"/>
        </w:rPr>
      </w:pPr>
    </w:p>
    <w:p w14:paraId="3AD6F699" w14:textId="77777777" w:rsidR="0073571A" w:rsidRPr="003D2E28" w:rsidRDefault="0073571A" w:rsidP="0073571A">
      <w:pPr>
        <w:spacing w:line="20" w:lineRule="atLeast"/>
        <w:jc w:val="both"/>
        <w:rPr>
          <w:rFonts w:ascii="Century Gothic" w:hAnsi="Century Gothic"/>
          <w:sz w:val="16"/>
        </w:rPr>
      </w:pPr>
    </w:p>
    <w:p w14:paraId="63BF28CA" w14:textId="77777777" w:rsidR="00DC7373" w:rsidRPr="003D2E28" w:rsidRDefault="00DC7373" w:rsidP="0073571A">
      <w:pPr>
        <w:spacing w:line="20" w:lineRule="atLeast"/>
        <w:jc w:val="both"/>
        <w:rPr>
          <w:rFonts w:ascii="Century Gothic" w:hAnsi="Century Gothic"/>
          <w:sz w:val="16"/>
        </w:rPr>
      </w:pPr>
    </w:p>
    <w:p w14:paraId="378CCC16" w14:textId="77777777" w:rsidR="00DC7373" w:rsidRPr="003D2E28" w:rsidRDefault="00DC7373" w:rsidP="0073571A">
      <w:pPr>
        <w:spacing w:line="20" w:lineRule="atLeast"/>
        <w:jc w:val="both"/>
        <w:rPr>
          <w:rFonts w:ascii="Century Gothic" w:hAnsi="Century Gothic"/>
          <w:sz w:val="16"/>
        </w:rPr>
      </w:pPr>
    </w:p>
    <w:p w14:paraId="7A9B3D15" w14:textId="77777777" w:rsidR="002B1F0B" w:rsidRDefault="002B1F0B" w:rsidP="002B1F0B">
      <w:pPr>
        <w:jc w:val="both"/>
        <w:rPr>
          <w:rFonts w:asciiTheme="minorHAnsi" w:hAnsiTheme="minorHAnsi"/>
          <w:noProof/>
        </w:rPr>
      </w:pPr>
    </w:p>
    <w:p w14:paraId="142488CF" w14:textId="13568E3C" w:rsidR="002B1F0B" w:rsidRPr="00FE2E91" w:rsidRDefault="002B1F0B" w:rsidP="002B1F0B">
      <w:pPr>
        <w:jc w:val="both"/>
        <w:rPr>
          <w:rFonts w:asciiTheme="minorHAnsi" w:hAnsiTheme="minorHAnsi" w:cs="Arial"/>
          <w:noProof/>
        </w:rPr>
      </w:pPr>
      <w:r w:rsidRPr="00FE2E91">
        <w:rPr>
          <w:rFonts w:asciiTheme="minorHAnsi" w:hAnsiTheme="minorHAnsi"/>
          <w:noProof/>
        </w:rPr>
        <w:t>▬▬</w:t>
      </w:r>
    </w:p>
    <w:p w14:paraId="58A126AB" w14:textId="77777777" w:rsidR="002B1F0B" w:rsidRPr="00F34689" w:rsidRDefault="002B1F0B" w:rsidP="002B1F0B">
      <w:pPr>
        <w:pStyle w:val="Text"/>
        <w:rPr>
          <w:color w:val="162056"/>
          <w:sz w:val="16"/>
        </w:rPr>
      </w:pPr>
    </w:p>
    <w:p w14:paraId="3955542D" w14:textId="44CB7F28" w:rsidR="002B1F0B" w:rsidRPr="0024642E" w:rsidRDefault="00375B12" w:rsidP="002B1F0B">
      <w:pPr>
        <w:spacing w:line="259" w:lineRule="auto"/>
        <w:rPr>
          <w:rFonts w:asciiTheme="minorHAnsi" w:hAnsiTheme="minorHAnsi" w:cs="Arial"/>
          <w:b/>
          <w:color w:val="162056"/>
          <w:sz w:val="24"/>
          <w:szCs w:val="24"/>
        </w:rPr>
      </w:pPr>
      <w:r>
        <w:rPr>
          <w:rFonts w:asciiTheme="minorHAnsi" w:hAnsiTheme="minorHAnsi" w:cs="Arial"/>
          <w:b/>
          <w:color w:val="162056"/>
          <w:sz w:val="24"/>
          <w:szCs w:val="24"/>
        </w:rPr>
        <w:t>PRESSEKONTAKTE</w:t>
      </w:r>
    </w:p>
    <w:p w14:paraId="198B04F6" w14:textId="77777777" w:rsidR="002B1F0B" w:rsidRPr="0024642E" w:rsidRDefault="002B1F0B" w:rsidP="002B1F0B">
      <w:pPr>
        <w:pStyle w:val="Text"/>
        <w:tabs>
          <w:tab w:val="left" w:pos="1290"/>
        </w:tabs>
        <w:rPr>
          <w:color w:val="162056"/>
        </w:rPr>
      </w:pPr>
      <w:r>
        <w:rPr>
          <w:color w:val="162056"/>
        </w:rPr>
        <w:tab/>
      </w:r>
    </w:p>
    <w:tbl>
      <w:tblPr>
        <w:tblW w:w="0" w:type="auto"/>
        <w:tblLook w:val="04A0" w:firstRow="1" w:lastRow="0" w:firstColumn="1" w:lastColumn="0" w:noHBand="0" w:noVBand="1"/>
      </w:tblPr>
      <w:tblGrid>
        <w:gridCol w:w="3969"/>
        <w:gridCol w:w="3969"/>
      </w:tblGrid>
      <w:tr w:rsidR="002B1F0B" w:rsidRPr="008831FC" w14:paraId="24BB00C6" w14:textId="77777777" w:rsidTr="006F4801">
        <w:tc>
          <w:tcPr>
            <w:tcW w:w="3969" w:type="dxa"/>
            <w:shd w:val="clear" w:color="auto" w:fill="auto"/>
          </w:tcPr>
          <w:p w14:paraId="054A1734" w14:textId="77777777" w:rsidR="002B1F0B" w:rsidRPr="002B1F0B" w:rsidRDefault="002B1F0B" w:rsidP="006F4801">
            <w:pPr>
              <w:spacing w:line="276" w:lineRule="auto"/>
              <w:rPr>
                <w:rFonts w:asciiTheme="minorHAnsi" w:eastAsia="MS Mincho" w:hAnsiTheme="minorHAnsi" w:cs="Arial"/>
                <w:b/>
                <w:color w:val="162056"/>
                <w:sz w:val="16"/>
                <w:szCs w:val="16"/>
                <w:lang w:val="fr-FR"/>
              </w:rPr>
            </w:pPr>
            <w:r w:rsidRPr="002B1F0B">
              <w:rPr>
                <w:rFonts w:asciiTheme="minorHAnsi" w:hAnsiTheme="minorHAnsi"/>
                <w:b/>
                <w:sz w:val="16"/>
                <w:szCs w:val="16"/>
                <w:lang w:val="fr-FR"/>
              </w:rPr>
              <w:t>Edenred</w:t>
            </w:r>
          </w:p>
          <w:p w14:paraId="0668E476" w14:textId="77777777" w:rsidR="002B1F0B" w:rsidRPr="002B1F0B" w:rsidRDefault="002B1F0B" w:rsidP="006F4801">
            <w:pPr>
              <w:tabs>
                <w:tab w:val="left" w:pos="1644"/>
              </w:tabs>
              <w:spacing w:line="276" w:lineRule="auto"/>
              <w:rPr>
                <w:rFonts w:asciiTheme="minorHAnsi" w:hAnsiTheme="minorHAnsi" w:cs="Arial"/>
                <w:color w:val="162056"/>
                <w:sz w:val="16"/>
                <w:szCs w:val="16"/>
                <w:lang w:val="fr-FR"/>
              </w:rPr>
            </w:pPr>
          </w:p>
          <w:p w14:paraId="011129AF" w14:textId="77777777" w:rsidR="002B1F0B" w:rsidRPr="002B1F0B" w:rsidRDefault="002B1F0B" w:rsidP="006F4801">
            <w:pPr>
              <w:tabs>
                <w:tab w:val="left" w:pos="1644"/>
              </w:tabs>
              <w:spacing w:line="276" w:lineRule="auto"/>
              <w:rPr>
                <w:rFonts w:asciiTheme="minorHAnsi" w:hAnsiTheme="minorHAnsi" w:cs="Arial"/>
                <w:color w:val="162056"/>
                <w:sz w:val="16"/>
                <w:szCs w:val="16"/>
                <w:lang w:val="fr-FR"/>
              </w:rPr>
            </w:pPr>
            <w:r w:rsidRPr="002B1F0B">
              <w:rPr>
                <w:rFonts w:asciiTheme="minorHAnsi" w:hAnsiTheme="minorHAnsi"/>
                <w:color w:val="162056"/>
                <w:sz w:val="16"/>
                <w:szCs w:val="16"/>
                <w:lang w:val="fr-FR"/>
              </w:rPr>
              <w:t>Anne-Sophie Sergent</w:t>
            </w:r>
          </w:p>
          <w:p w14:paraId="0A78D580" w14:textId="756ADE52" w:rsidR="002B1F0B" w:rsidRPr="002B1F0B" w:rsidRDefault="00630C38" w:rsidP="006F4801">
            <w:pPr>
              <w:tabs>
                <w:tab w:val="left" w:pos="1644"/>
              </w:tabs>
              <w:spacing w:line="276" w:lineRule="auto"/>
              <w:rPr>
                <w:rFonts w:asciiTheme="minorHAnsi" w:hAnsiTheme="minorHAnsi" w:cs="Arial"/>
                <w:color w:val="162056"/>
                <w:sz w:val="16"/>
                <w:szCs w:val="16"/>
                <w:lang w:val="fr-FR"/>
              </w:rPr>
            </w:pPr>
            <w:r>
              <w:rPr>
                <w:rFonts w:asciiTheme="minorHAnsi" w:hAnsiTheme="minorHAnsi"/>
                <w:color w:val="162056"/>
                <w:sz w:val="16"/>
                <w:szCs w:val="16"/>
                <w:lang w:val="fr-FR"/>
              </w:rPr>
              <w:t xml:space="preserve">+33 </w:t>
            </w:r>
            <w:r w:rsidR="002B1F0B" w:rsidRPr="002B1F0B">
              <w:rPr>
                <w:rFonts w:asciiTheme="minorHAnsi" w:hAnsiTheme="minorHAnsi"/>
                <w:color w:val="162056"/>
                <w:sz w:val="16"/>
                <w:szCs w:val="16"/>
                <w:lang w:val="fr-FR"/>
              </w:rPr>
              <w:t>1 74 31 86 27</w:t>
            </w:r>
          </w:p>
          <w:p w14:paraId="58A34872" w14:textId="77777777" w:rsidR="002B1F0B" w:rsidRPr="002B1F0B" w:rsidRDefault="00310F91" w:rsidP="006F4801">
            <w:pPr>
              <w:tabs>
                <w:tab w:val="left" w:pos="1644"/>
              </w:tabs>
              <w:spacing w:line="276" w:lineRule="auto"/>
              <w:rPr>
                <w:rStyle w:val="Hyperlink"/>
                <w:rFonts w:asciiTheme="minorHAnsi" w:hAnsiTheme="minorHAnsi" w:cs="Arial"/>
                <w:sz w:val="16"/>
                <w:szCs w:val="16"/>
                <w:lang w:val="fr-FR"/>
              </w:rPr>
            </w:pPr>
            <w:hyperlink r:id="rId13" w:history="1">
              <w:r w:rsidR="002B1F0B" w:rsidRPr="002B1F0B">
                <w:rPr>
                  <w:rStyle w:val="Hyperlink"/>
                  <w:rFonts w:asciiTheme="minorHAnsi" w:hAnsiTheme="minorHAnsi"/>
                  <w:sz w:val="16"/>
                  <w:szCs w:val="16"/>
                  <w:lang w:val="fr-FR"/>
                </w:rPr>
                <w:t>anne-sophie.sergent@edenred.com</w:t>
              </w:r>
            </w:hyperlink>
          </w:p>
          <w:p w14:paraId="0B1F248E" w14:textId="77777777" w:rsidR="002B1F0B" w:rsidRPr="002B1F0B" w:rsidRDefault="002B1F0B" w:rsidP="006F4801">
            <w:pPr>
              <w:tabs>
                <w:tab w:val="left" w:pos="1644"/>
              </w:tabs>
              <w:spacing w:line="276" w:lineRule="auto"/>
              <w:rPr>
                <w:rFonts w:asciiTheme="minorHAnsi" w:hAnsiTheme="minorHAnsi" w:cs="Arial"/>
                <w:color w:val="162056"/>
                <w:sz w:val="16"/>
                <w:szCs w:val="16"/>
                <w:lang w:val="fr-FR"/>
              </w:rPr>
            </w:pPr>
          </w:p>
          <w:p w14:paraId="44CA235E" w14:textId="77777777" w:rsidR="002B1F0B" w:rsidRPr="002B1F0B" w:rsidRDefault="002B1F0B" w:rsidP="006F4801">
            <w:pPr>
              <w:tabs>
                <w:tab w:val="left" w:pos="1644"/>
              </w:tabs>
              <w:spacing w:line="276" w:lineRule="auto"/>
              <w:rPr>
                <w:rFonts w:asciiTheme="minorHAnsi" w:hAnsiTheme="minorHAnsi" w:cs="Arial"/>
                <w:color w:val="162056"/>
                <w:sz w:val="16"/>
                <w:szCs w:val="16"/>
                <w:lang w:val="fr-FR"/>
              </w:rPr>
            </w:pPr>
            <w:r w:rsidRPr="002B1F0B">
              <w:rPr>
                <w:rFonts w:asciiTheme="minorHAnsi" w:hAnsiTheme="minorHAnsi"/>
                <w:color w:val="162056"/>
                <w:sz w:val="16"/>
                <w:szCs w:val="16"/>
                <w:lang w:val="fr-FR"/>
              </w:rPr>
              <w:t>Matthieu Santalucia</w:t>
            </w:r>
          </w:p>
          <w:p w14:paraId="19BBA771" w14:textId="697A5DE3" w:rsidR="002B1F0B" w:rsidRPr="002B1F0B" w:rsidRDefault="00630C38" w:rsidP="006F4801">
            <w:pPr>
              <w:tabs>
                <w:tab w:val="left" w:pos="1644"/>
              </w:tabs>
              <w:spacing w:line="276" w:lineRule="auto"/>
              <w:rPr>
                <w:rFonts w:asciiTheme="minorHAnsi" w:hAnsiTheme="minorHAnsi" w:cs="Arial"/>
                <w:color w:val="162056"/>
                <w:sz w:val="16"/>
                <w:szCs w:val="16"/>
                <w:lang w:val="fr-FR"/>
              </w:rPr>
            </w:pPr>
            <w:r>
              <w:rPr>
                <w:rFonts w:asciiTheme="minorHAnsi" w:hAnsiTheme="minorHAnsi"/>
                <w:color w:val="162056"/>
                <w:sz w:val="16"/>
                <w:szCs w:val="16"/>
                <w:lang w:val="fr-FR"/>
              </w:rPr>
              <w:t xml:space="preserve">+33 </w:t>
            </w:r>
            <w:r w:rsidR="002B1F0B" w:rsidRPr="002B1F0B">
              <w:rPr>
                <w:rFonts w:asciiTheme="minorHAnsi" w:hAnsiTheme="minorHAnsi"/>
                <w:color w:val="162056"/>
                <w:sz w:val="16"/>
                <w:szCs w:val="16"/>
                <w:lang w:val="fr-FR"/>
              </w:rPr>
              <w:t>1 74 31 87 42</w:t>
            </w:r>
          </w:p>
          <w:p w14:paraId="4F1348CE" w14:textId="77777777" w:rsidR="002B1F0B" w:rsidRPr="002B1F0B" w:rsidRDefault="00310F91" w:rsidP="006F4801">
            <w:pPr>
              <w:tabs>
                <w:tab w:val="left" w:pos="1644"/>
              </w:tabs>
              <w:spacing w:line="276" w:lineRule="auto"/>
              <w:rPr>
                <w:rFonts w:asciiTheme="minorHAnsi" w:hAnsiTheme="minorHAnsi"/>
                <w:color w:val="162056"/>
                <w:lang w:val="fr-FR"/>
              </w:rPr>
            </w:pPr>
            <w:hyperlink r:id="rId14" w:history="1">
              <w:r w:rsidR="002B1F0B" w:rsidRPr="002B1F0B">
                <w:rPr>
                  <w:rStyle w:val="Hyperlink"/>
                  <w:rFonts w:asciiTheme="minorHAnsi" w:hAnsiTheme="minorHAnsi"/>
                  <w:sz w:val="16"/>
                  <w:szCs w:val="16"/>
                  <w:lang w:val="fr-FR"/>
                </w:rPr>
                <w:t>matthieu.santalucia@edenred.com</w:t>
              </w:r>
            </w:hyperlink>
          </w:p>
        </w:tc>
        <w:tc>
          <w:tcPr>
            <w:tcW w:w="3969" w:type="dxa"/>
          </w:tcPr>
          <w:p w14:paraId="31DCEDDD" w14:textId="77777777" w:rsidR="002B1F0B" w:rsidRPr="00DD5E52" w:rsidRDefault="002B1F0B" w:rsidP="006F4801">
            <w:pPr>
              <w:spacing w:line="256" w:lineRule="auto"/>
              <w:rPr>
                <w:rFonts w:asciiTheme="minorHAnsi" w:eastAsia="MS Mincho" w:hAnsiTheme="minorHAnsi" w:cs="Arial"/>
                <w:b/>
                <w:color w:val="162056"/>
                <w:sz w:val="16"/>
                <w:szCs w:val="16"/>
                <w:lang w:val="de-DE"/>
              </w:rPr>
            </w:pPr>
            <w:r w:rsidRPr="00C050BA">
              <w:rPr>
                <w:rFonts w:asciiTheme="minorHAnsi" w:hAnsiTheme="minorHAnsi"/>
                <w:b/>
                <w:color w:val="162056"/>
                <w:sz w:val="16"/>
                <w:szCs w:val="16"/>
                <w:lang w:val="en-US"/>
              </w:rPr>
              <w:t xml:space="preserve">UNION TANK Eckstein GmbH &amp; Co. </w:t>
            </w:r>
            <w:r w:rsidRPr="00DD5E52">
              <w:rPr>
                <w:rFonts w:asciiTheme="minorHAnsi" w:hAnsiTheme="minorHAnsi"/>
                <w:b/>
                <w:color w:val="162056"/>
                <w:sz w:val="16"/>
                <w:szCs w:val="16"/>
                <w:lang w:val="de-DE"/>
              </w:rPr>
              <w:t>KG</w:t>
            </w:r>
          </w:p>
          <w:p w14:paraId="039E07C3" w14:textId="77777777" w:rsidR="002B1F0B" w:rsidRPr="00DD5E52" w:rsidRDefault="002B1F0B" w:rsidP="006F4801">
            <w:pPr>
              <w:tabs>
                <w:tab w:val="left" w:pos="1644"/>
              </w:tabs>
              <w:spacing w:line="276" w:lineRule="auto"/>
              <w:rPr>
                <w:rFonts w:asciiTheme="minorHAnsi" w:hAnsiTheme="minorHAnsi" w:cs="Arial"/>
                <w:color w:val="162056"/>
                <w:sz w:val="16"/>
                <w:szCs w:val="16"/>
                <w:lang w:val="de-DE"/>
              </w:rPr>
            </w:pPr>
          </w:p>
          <w:p w14:paraId="609C7A76" w14:textId="77777777" w:rsidR="002B1F0B" w:rsidRPr="00DD5E52" w:rsidRDefault="002B1F0B" w:rsidP="006F4801">
            <w:pPr>
              <w:tabs>
                <w:tab w:val="left" w:pos="1644"/>
              </w:tabs>
              <w:spacing w:line="276" w:lineRule="auto"/>
              <w:rPr>
                <w:rFonts w:asciiTheme="minorHAnsi" w:hAnsiTheme="minorHAnsi"/>
                <w:color w:val="162056"/>
                <w:sz w:val="16"/>
                <w:szCs w:val="16"/>
                <w:lang w:val="de-DE"/>
              </w:rPr>
            </w:pPr>
            <w:r w:rsidRPr="00DD5E52">
              <w:rPr>
                <w:rFonts w:asciiTheme="minorHAnsi" w:hAnsiTheme="minorHAnsi"/>
                <w:color w:val="162056"/>
                <w:sz w:val="16"/>
                <w:szCs w:val="16"/>
                <w:lang w:val="de-DE"/>
              </w:rPr>
              <w:t>Peter Büttner</w:t>
            </w:r>
          </w:p>
          <w:p w14:paraId="6E12EAAA" w14:textId="55348BFE" w:rsidR="002B1F0B" w:rsidRPr="00DD5E52" w:rsidRDefault="002B1F0B" w:rsidP="006F4801">
            <w:pPr>
              <w:tabs>
                <w:tab w:val="left" w:pos="1644"/>
              </w:tabs>
              <w:spacing w:line="276" w:lineRule="auto"/>
              <w:rPr>
                <w:rFonts w:asciiTheme="minorHAnsi" w:hAnsiTheme="minorHAnsi"/>
                <w:color w:val="162056"/>
                <w:sz w:val="16"/>
                <w:szCs w:val="16"/>
                <w:lang w:val="de-DE"/>
              </w:rPr>
            </w:pPr>
            <w:r w:rsidRPr="00DD5E52">
              <w:rPr>
                <w:rFonts w:asciiTheme="minorHAnsi" w:hAnsiTheme="minorHAnsi"/>
                <w:color w:val="162056"/>
                <w:sz w:val="16"/>
                <w:szCs w:val="16"/>
                <w:lang w:val="de-DE"/>
              </w:rPr>
              <w:t>+49 6027 509-108</w:t>
            </w:r>
          </w:p>
          <w:p w14:paraId="66C167E1" w14:textId="77777777" w:rsidR="002B1F0B" w:rsidRPr="00DD5E52" w:rsidRDefault="00310F91" w:rsidP="006F4801">
            <w:pPr>
              <w:tabs>
                <w:tab w:val="left" w:pos="1644"/>
              </w:tabs>
              <w:spacing w:line="276" w:lineRule="auto"/>
              <w:rPr>
                <w:rFonts w:asciiTheme="minorHAnsi" w:hAnsiTheme="minorHAnsi"/>
                <w:color w:val="162056"/>
                <w:sz w:val="16"/>
                <w:szCs w:val="16"/>
                <w:lang w:val="de-DE"/>
              </w:rPr>
            </w:pPr>
            <w:hyperlink r:id="rId15" w:history="1">
              <w:r w:rsidR="002B1F0B" w:rsidRPr="00DD5E52">
                <w:rPr>
                  <w:rStyle w:val="Hyperlink"/>
                  <w:rFonts w:asciiTheme="minorHAnsi" w:hAnsiTheme="minorHAnsi"/>
                  <w:sz w:val="16"/>
                  <w:szCs w:val="16"/>
                  <w:lang w:val="de-DE"/>
                </w:rPr>
                <w:t>peter.buettner@uta.com</w:t>
              </w:r>
            </w:hyperlink>
          </w:p>
        </w:tc>
      </w:tr>
    </w:tbl>
    <w:p w14:paraId="6485B721" w14:textId="77777777" w:rsidR="00BB32AB" w:rsidRPr="00DD5E52" w:rsidRDefault="00BB32AB" w:rsidP="00B547B0">
      <w:pPr>
        <w:pStyle w:val="Text"/>
        <w:rPr>
          <w:noProof/>
          <w:color w:val="162056"/>
          <w:lang w:val="de-DE"/>
        </w:rPr>
      </w:pPr>
    </w:p>
    <w:sectPr w:rsidR="00BB32AB" w:rsidRPr="00DD5E52" w:rsidSect="00AE083D">
      <w:footerReference w:type="default" r:id="rId16"/>
      <w:footerReference w:type="first" r:id="rId17"/>
      <w:type w:val="continuous"/>
      <w:pgSz w:w="11904" w:h="16838" w:code="9"/>
      <w:pgMar w:top="1418" w:right="1418" w:bottom="1418" w:left="1418" w:header="851" w:footer="567" w:gutter="0"/>
      <w:pgNumType w:start="1" w:chapStyle="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93FB3" w14:textId="77777777" w:rsidR="00CC63C8" w:rsidRDefault="00CC63C8" w:rsidP="00C84117">
      <w:r>
        <w:separator/>
      </w:r>
    </w:p>
    <w:p w14:paraId="405D78CA" w14:textId="77777777" w:rsidR="00CC63C8" w:rsidRDefault="00CC63C8" w:rsidP="00C84117"/>
    <w:p w14:paraId="5CEFB127" w14:textId="77777777" w:rsidR="00CC63C8" w:rsidRDefault="00CC63C8" w:rsidP="00C84117"/>
    <w:p w14:paraId="726C01DA" w14:textId="77777777" w:rsidR="00CC63C8" w:rsidRDefault="00CC63C8" w:rsidP="00C84117"/>
    <w:p w14:paraId="348FFC7C" w14:textId="77777777" w:rsidR="00CC63C8" w:rsidRDefault="00CC63C8" w:rsidP="00C84117"/>
    <w:p w14:paraId="12D5F74B" w14:textId="77777777" w:rsidR="00CC63C8" w:rsidRDefault="00CC63C8" w:rsidP="00C84117"/>
    <w:p w14:paraId="357CAE58" w14:textId="77777777" w:rsidR="00CC63C8" w:rsidRDefault="00CC63C8"/>
    <w:p w14:paraId="0B39455B" w14:textId="77777777" w:rsidR="00CC63C8" w:rsidRDefault="00CC63C8" w:rsidP="00B65254"/>
    <w:p w14:paraId="2F26704D" w14:textId="77777777" w:rsidR="00CC63C8" w:rsidRDefault="00CC63C8"/>
  </w:endnote>
  <w:endnote w:type="continuationSeparator" w:id="0">
    <w:p w14:paraId="07D161A7" w14:textId="77777777" w:rsidR="00CC63C8" w:rsidRDefault="00CC63C8" w:rsidP="00C84117">
      <w:r>
        <w:continuationSeparator/>
      </w:r>
    </w:p>
    <w:p w14:paraId="069BF127" w14:textId="77777777" w:rsidR="00CC63C8" w:rsidRDefault="00CC63C8" w:rsidP="00C84117"/>
    <w:p w14:paraId="277F2276" w14:textId="77777777" w:rsidR="00CC63C8" w:rsidRDefault="00CC63C8" w:rsidP="00C84117"/>
    <w:p w14:paraId="5359D2AC" w14:textId="77777777" w:rsidR="00CC63C8" w:rsidRDefault="00CC63C8" w:rsidP="00C84117"/>
    <w:p w14:paraId="37F3E71A" w14:textId="77777777" w:rsidR="00CC63C8" w:rsidRDefault="00CC63C8" w:rsidP="00C84117"/>
    <w:p w14:paraId="22F5A963" w14:textId="77777777" w:rsidR="00CC63C8" w:rsidRDefault="00CC63C8" w:rsidP="00C84117"/>
    <w:p w14:paraId="457005BE" w14:textId="77777777" w:rsidR="00CC63C8" w:rsidRDefault="00CC63C8"/>
    <w:p w14:paraId="75992E80" w14:textId="77777777" w:rsidR="00CC63C8" w:rsidRDefault="00CC63C8" w:rsidP="00B65254"/>
    <w:p w14:paraId="1099D499" w14:textId="77777777" w:rsidR="00CC63C8" w:rsidRDefault="00CC6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9CBA4" w14:textId="2F59D61A" w:rsidR="00A06FB6" w:rsidRDefault="00B73320" w:rsidP="00A950F3">
    <w:pPr>
      <w:pStyle w:val="Pagefooter"/>
    </w:pPr>
    <w:r>
      <w:t>uta.com  </w:t>
    </w:r>
    <w:r>
      <w:rPr>
        <w:color w:val="162056" w:themeColor="text2"/>
      </w:rPr>
      <w:t>|</w:t>
    </w:r>
    <w:r>
      <w:t xml:space="preserve"> page </w:t>
    </w:r>
    <w:r w:rsidR="00A06FB6" w:rsidRPr="005D27E5">
      <w:fldChar w:fldCharType="begin"/>
    </w:r>
    <w:r w:rsidR="00A06FB6" w:rsidRPr="005D27E5">
      <w:instrText xml:space="preserve"> PAGE  \* MERGEFORMAT </w:instrText>
    </w:r>
    <w:r w:rsidR="00A06FB6" w:rsidRPr="005D27E5">
      <w:fldChar w:fldCharType="separate"/>
    </w:r>
    <w:r w:rsidR="00F02E33">
      <w:rPr>
        <w:noProof/>
      </w:rPr>
      <w:t>2</w:t>
    </w:r>
    <w:r w:rsidR="00A06FB6" w:rsidRPr="005D27E5">
      <w:fldChar w:fldCharType="end"/>
    </w:r>
    <w:r>
      <w:t>/</w:t>
    </w:r>
    <w:r w:rsidR="00DF1B41">
      <w:rPr>
        <w:noProof/>
      </w:rPr>
      <w:fldChar w:fldCharType="begin"/>
    </w:r>
    <w:r w:rsidR="00DF1B41">
      <w:rPr>
        <w:noProof/>
      </w:rPr>
      <w:instrText xml:space="preserve"> NUMPAGES  \* MERGEFORMAT </w:instrText>
    </w:r>
    <w:r w:rsidR="00DF1B41">
      <w:rPr>
        <w:noProof/>
      </w:rPr>
      <w:fldChar w:fldCharType="separate"/>
    </w:r>
    <w:r w:rsidR="00F02E33">
      <w:rPr>
        <w:noProof/>
      </w:rPr>
      <w:t>2</w:t>
    </w:r>
    <w:r w:rsidR="00DF1B4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3AE31" w14:textId="3689D80E" w:rsidR="00A06FB6" w:rsidRDefault="00B73320" w:rsidP="00A950F3">
    <w:pPr>
      <w:pStyle w:val="Pagefooter"/>
    </w:pPr>
    <w:r>
      <w:t>uta.com  </w:t>
    </w:r>
    <w:r>
      <w:rPr>
        <w:color w:val="162056" w:themeColor="text2"/>
      </w:rPr>
      <w:t>|</w:t>
    </w:r>
    <w:r>
      <w:t xml:space="preserve"> page </w:t>
    </w:r>
    <w:r w:rsidR="00A06FB6" w:rsidRPr="00F1221C">
      <w:fldChar w:fldCharType="begin"/>
    </w:r>
    <w:r w:rsidR="00A06FB6" w:rsidRPr="00F1221C">
      <w:instrText xml:space="preserve"> PAGE  \* MERGEFORMAT </w:instrText>
    </w:r>
    <w:r w:rsidR="00A06FB6" w:rsidRPr="00F1221C">
      <w:fldChar w:fldCharType="separate"/>
    </w:r>
    <w:r w:rsidR="00310F91">
      <w:rPr>
        <w:noProof/>
      </w:rPr>
      <w:t>1</w:t>
    </w:r>
    <w:r w:rsidR="00A06FB6" w:rsidRPr="00F1221C">
      <w:fldChar w:fldCharType="end"/>
    </w:r>
    <w:r>
      <w:t>/</w:t>
    </w:r>
    <w:r w:rsidR="00DF1B41">
      <w:rPr>
        <w:noProof/>
      </w:rPr>
      <w:fldChar w:fldCharType="begin"/>
    </w:r>
    <w:r w:rsidR="00DF1B41">
      <w:rPr>
        <w:noProof/>
      </w:rPr>
      <w:instrText xml:space="preserve"> NUMPAGES  \* MERGEFORMAT </w:instrText>
    </w:r>
    <w:r w:rsidR="00DF1B41">
      <w:rPr>
        <w:noProof/>
      </w:rPr>
      <w:fldChar w:fldCharType="separate"/>
    </w:r>
    <w:r w:rsidR="00310F91">
      <w:rPr>
        <w:noProof/>
      </w:rPr>
      <w:t>1</w:t>
    </w:r>
    <w:r w:rsidR="00DF1B4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8A330" w14:textId="77777777" w:rsidR="00CC63C8" w:rsidRDefault="00CC63C8">
      <w:r>
        <w:separator/>
      </w:r>
    </w:p>
  </w:footnote>
  <w:footnote w:type="continuationSeparator" w:id="0">
    <w:p w14:paraId="3CD8884C" w14:textId="77777777" w:rsidR="00CC63C8" w:rsidRDefault="00CC63C8" w:rsidP="00C84117">
      <w:r>
        <w:continuationSeparator/>
      </w:r>
    </w:p>
    <w:p w14:paraId="59F1969D" w14:textId="77777777" w:rsidR="00CC63C8" w:rsidRDefault="00CC63C8" w:rsidP="00C84117"/>
    <w:p w14:paraId="242BD80F" w14:textId="77777777" w:rsidR="00CC63C8" w:rsidRDefault="00CC63C8" w:rsidP="00C84117"/>
    <w:p w14:paraId="410C74D1" w14:textId="77777777" w:rsidR="00CC63C8" w:rsidRDefault="00CC63C8" w:rsidP="00C84117"/>
    <w:p w14:paraId="15EA46B4" w14:textId="77777777" w:rsidR="00CC63C8" w:rsidRDefault="00CC63C8" w:rsidP="00C84117"/>
    <w:p w14:paraId="57A71386" w14:textId="77777777" w:rsidR="00CC63C8" w:rsidRDefault="00CC63C8" w:rsidP="00C84117"/>
    <w:p w14:paraId="3FA4D4FF" w14:textId="77777777" w:rsidR="00CC63C8" w:rsidRDefault="00CC63C8"/>
    <w:p w14:paraId="318C01E5" w14:textId="77777777" w:rsidR="00CC63C8" w:rsidRDefault="00CC63C8" w:rsidP="00B65254"/>
    <w:p w14:paraId="63317E10" w14:textId="77777777" w:rsidR="00CC63C8" w:rsidRDefault="00CC63C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6490E"/>
    <w:multiLevelType w:val="hybridMultilevel"/>
    <w:tmpl w:val="AC667660"/>
    <w:lvl w:ilvl="0" w:tplc="07245364">
      <w:start w:val="1"/>
      <w:numFmt w:val="bullet"/>
      <w:lvlText w:val=""/>
      <w:lvlJc w:val="left"/>
      <w:pPr>
        <w:ind w:left="720" w:hanging="360"/>
      </w:pPr>
      <w:rPr>
        <w:rFonts w:ascii="Symbol" w:hAnsi="Symbol" w:hint="default"/>
        <w:color w:val="2A6CAF"/>
      </w:rPr>
    </w:lvl>
    <w:lvl w:ilvl="1" w:tplc="DA3E0946">
      <w:start w:val="1"/>
      <w:numFmt w:val="bullet"/>
      <w:lvlText w:val="o"/>
      <w:lvlJc w:val="left"/>
      <w:pPr>
        <w:ind w:left="1440" w:hanging="360"/>
      </w:pPr>
      <w:rPr>
        <w:rFonts w:ascii="Courier New" w:hAnsi="Courier New" w:hint="default"/>
        <w:color w:val="0048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AC69D7"/>
    <w:multiLevelType w:val="hybridMultilevel"/>
    <w:tmpl w:val="681091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D17647"/>
    <w:multiLevelType w:val="hybridMultilevel"/>
    <w:tmpl w:val="27B47076"/>
    <w:lvl w:ilvl="0" w:tplc="CD84DDFE">
      <w:start w:val="1"/>
      <w:numFmt w:val="bullet"/>
      <w:pStyle w:val="BoxBullet1"/>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0B7DB1"/>
    <w:multiLevelType w:val="hybridMultilevel"/>
    <w:tmpl w:val="13F867AA"/>
    <w:lvl w:ilvl="0" w:tplc="4ABEEB3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D40C75"/>
    <w:multiLevelType w:val="hybridMultilevel"/>
    <w:tmpl w:val="1786B15A"/>
    <w:lvl w:ilvl="0" w:tplc="07245364">
      <w:start w:val="1"/>
      <w:numFmt w:val="bullet"/>
      <w:lvlText w:val=""/>
      <w:lvlJc w:val="left"/>
      <w:pPr>
        <w:ind w:left="720" w:hanging="360"/>
      </w:pPr>
      <w:rPr>
        <w:rFonts w:ascii="Symbol" w:hAnsi="Symbol" w:hint="default"/>
        <w:color w:val="2A6CAF"/>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0E30D5"/>
    <w:multiLevelType w:val="hybridMultilevel"/>
    <w:tmpl w:val="84DA401E"/>
    <w:lvl w:ilvl="0" w:tplc="040C0001">
      <w:start w:val="1"/>
      <w:numFmt w:val="bullet"/>
      <w:lvlText w:val=""/>
      <w:lvlJc w:val="left"/>
      <w:pPr>
        <w:ind w:left="360" w:hanging="360"/>
      </w:pPr>
      <w:rPr>
        <w:rFonts w:ascii="Symbol" w:hAnsi="Symbol" w:hint="default"/>
      </w:rPr>
    </w:lvl>
    <w:lvl w:ilvl="1" w:tplc="DA3E0946">
      <w:start w:val="1"/>
      <w:numFmt w:val="bullet"/>
      <w:lvlText w:val="o"/>
      <w:lvlJc w:val="left"/>
      <w:pPr>
        <w:ind w:left="1080" w:hanging="360"/>
      </w:pPr>
      <w:rPr>
        <w:rFonts w:ascii="Courier New" w:hAnsi="Courier New" w:hint="default"/>
        <w:color w:val="00488E"/>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71E1A35"/>
    <w:multiLevelType w:val="hybridMultilevel"/>
    <w:tmpl w:val="955C6712"/>
    <w:lvl w:ilvl="0" w:tplc="A740D7CC">
      <w:start w:val="1"/>
      <w:numFmt w:val="bullet"/>
      <w:pStyle w:val="BoxBullet2"/>
      <w:lvlText w:val="o"/>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94456A"/>
    <w:multiLevelType w:val="hybridMultilevel"/>
    <w:tmpl w:val="BC0A7B6A"/>
    <w:lvl w:ilvl="0" w:tplc="FE3E30A0">
      <w:start w:val="1"/>
      <w:numFmt w:val="bullet"/>
      <w:lvlText w:val=""/>
      <w:lvlJc w:val="left"/>
      <w:pPr>
        <w:ind w:left="947" w:hanging="360"/>
      </w:pPr>
      <w:rPr>
        <w:rFonts w:ascii="Symbol" w:hAnsi="Symbol" w:hint="default"/>
        <w:b/>
        <w:i w:val="0"/>
        <w:color w:val="0F004E"/>
        <w:sz w:val="18"/>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8" w15:restartNumberingAfterBreak="0">
    <w:nsid w:val="2C962921"/>
    <w:multiLevelType w:val="multilevel"/>
    <w:tmpl w:val="0C58F7AE"/>
    <w:lvl w:ilvl="0">
      <w:start w:val="1"/>
      <w:numFmt w:val="decimal"/>
      <w:lvlText w:val="Section %1 -"/>
      <w:lvlJc w:val="left"/>
      <w:pPr>
        <w:tabs>
          <w:tab w:val="num" w:pos="720"/>
        </w:tabs>
        <w:ind w:left="720" w:hanging="720"/>
      </w:pPr>
      <w:rPr>
        <w:rFonts w:ascii="Calibri" w:hAnsi="Calibri" w:hint="default"/>
        <w:b/>
        <w:i w:val="0"/>
        <w:caps/>
        <w:smallCaps w:val="0"/>
        <w:color w:val="55517B"/>
        <w:sz w:val="20"/>
        <w:u w:val="none"/>
      </w:rPr>
    </w:lvl>
    <w:lvl w:ilvl="1">
      <w:start w:val="1"/>
      <w:numFmt w:val="decimal"/>
      <w:isLgl/>
      <w:lvlText w:val="%1.%2"/>
      <w:lvlJc w:val="left"/>
      <w:pPr>
        <w:tabs>
          <w:tab w:val="num" w:pos="720"/>
        </w:tabs>
        <w:ind w:left="720" w:hanging="720"/>
      </w:pPr>
      <w:rPr>
        <w:rFonts w:ascii="Calibri" w:hAnsi="Calibri" w:hint="default"/>
        <w:b/>
        <w:i w:val="0"/>
        <w:caps w:val="0"/>
        <w:color w:val="55517B"/>
        <w:sz w:val="20"/>
        <w:u w:val="none"/>
      </w:rPr>
    </w:lvl>
    <w:lvl w:ilvl="2">
      <w:start w:val="1"/>
      <w:numFmt w:val="decimal"/>
      <w:isLgl/>
      <w:lvlText w:val="%1.%2.%3"/>
      <w:lvlJc w:val="left"/>
      <w:pPr>
        <w:tabs>
          <w:tab w:val="num" w:pos="1440"/>
        </w:tabs>
        <w:ind w:left="720" w:firstLine="0"/>
      </w:pPr>
      <w:rPr>
        <w:rFonts w:ascii="Calibri" w:hAnsi="Calibri" w:hint="default"/>
        <w:b/>
        <w:i w:val="0"/>
        <w:caps w:val="0"/>
        <w:color w:val="55517B"/>
        <w:sz w:val="20"/>
        <w:u w:val="none"/>
      </w:rPr>
    </w:lvl>
    <w:lvl w:ilvl="3">
      <w:start w:val="1"/>
      <w:numFmt w:val="decimal"/>
      <w:lvlText w:val="%1.%2.%3.%4"/>
      <w:lvlJc w:val="left"/>
      <w:pPr>
        <w:tabs>
          <w:tab w:val="num" w:pos="2137"/>
        </w:tabs>
        <w:ind w:left="680" w:firstLine="737"/>
      </w:pPr>
      <w:rPr>
        <w:rFonts w:ascii="Calibri" w:hAnsi="Calibri" w:hint="default"/>
        <w:b w:val="0"/>
        <w:i w:val="0"/>
        <w:caps w:val="0"/>
        <w:color w:val="auto"/>
        <w:sz w:val="20"/>
        <w:u w:val="none"/>
      </w:rPr>
    </w:lvl>
    <w:lvl w:ilvl="4">
      <w:start w:val="1"/>
      <w:numFmt w:val="lowerLetter"/>
      <w:lvlText w:val="(%5)"/>
      <w:lvlJc w:val="left"/>
      <w:pPr>
        <w:tabs>
          <w:tab w:val="num" w:pos="2552"/>
        </w:tabs>
        <w:ind w:left="2552" w:hanging="567"/>
      </w:pPr>
      <w:rPr>
        <w:rFonts w:ascii="Calibri" w:hAnsi="Calibri" w:hint="default"/>
        <w:b w:val="0"/>
        <w:i w:val="0"/>
        <w:caps w:val="0"/>
        <w:color w:val="auto"/>
        <w:sz w:val="20"/>
        <w:u w:val="none"/>
      </w:rPr>
    </w:lvl>
    <w:lvl w:ilvl="5">
      <w:start w:val="1"/>
      <w:numFmt w:val="decimal"/>
      <w:lvlText w:val="(%6)"/>
      <w:lvlJc w:val="left"/>
      <w:pPr>
        <w:tabs>
          <w:tab w:val="num" w:pos="720"/>
        </w:tabs>
        <w:ind w:left="720" w:hanging="720"/>
      </w:pPr>
      <w:rPr>
        <w:rFonts w:hint="default"/>
        <w:b w:val="0"/>
        <w:i w:val="0"/>
        <w:caps w:val="0"/>
        <w:color w:val="auto"/>
        <w:sz w:val="22"/>
        <w:u w:val="none"/>
      </w:rPr>
    </w:lvl>
    <w:lvl w:ilvl="6">
      <w:start w:val="1"/>
      <w:numFmt w:val="decimal"/>
      <w:lvlText w:val="%7."/>
      <w:lvlJc w:val="left"/>
      <w:pPr>
        <w:tabs>
          <w:tab w:val="num" w:pos="1440"/>
        </w:tabs>
        <w:ind w:left="1440" w:hanging="720"/>
      </w:pPr>
      <w:rPr>
        <w:rFonts w:hint="default"/>
        <w:b w:val="0"/>
        <w:i/>
        <w:caps w:val="0"/>
        <w:color w:val="auto"/>
        <w:sz w:val="22"/>
        <w:u w:val="no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13129B"/>
    <w:multiLevelType w:val="hybridMultilevel"/>
    <w:tmpl w:val="1F16F0BC"/>
    <w:lvl w:ilvl="0" w:tplc="DE52723A">
      <w:start w:val="1"/>
      <w:numFmt w:val="bullet"/>
      <w:lvlText w:val=""/>
      <w:lvlJc w:val="left"/>
      <w:pPr>
        <w:ind w:left="786" w:hanging="360"/>
      </w:pPr>
      <w:rPr>
        <w:rFonts w:ascii="Symbol" w:hAnsi="Symbol" w:hint="default"/>
        <w:b/>
        <w:i w:val="0"/>
        <w:color w:val="0F004E"/>
        <w:sz w:val="18"/>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15:restartNumberingAfterBreak="0">
    <w:nsid w:val="34E7505A"/>
    <w:multiLevelType w:val="hybridMultilevel"/>
    <w:tmpl w:val="8D56A830"/>
    <w:lvl w:ilvl="0" w:tplc="8CC2CC7E">
      <w:start w:val="1"/>
      <w:numFmt w:val="bullet"/>
      <w:lvlText w:val="•"/>
      <w:lvlJc w:val="left"/>
      <w:pPr>
        <w:tabs>
          <w:tab w:val="num" w:pos="360"/>
        </w:tabs>
        <w:ind w:left="360" w:hanging="360"/>
      </w:pPr>
      <w:rPr>
        <w:rFonts w:ascii="Times New Roman" w:hAnsi="Times New Roman" w:hint="default"/>
        <w:b/>
        <w:i w:val="0"/>
        <w:color w:val="FF6E00"/>
        <w:sz w:val="20"/>
      </w:rPr>
    </w:lvl>
    <w:lvl w:ilvl="1" w:tplc="31F0B1DE">
      <w:start w:val="1"/>
      <w:numFmt w:val="bullet"/>
      <w:lvlText w:val=""/>
      <w:lvlJc w:val="left"/>
      <w:pPr>
        <w:tabs>
          <w:tab w:val="num" w:pos="360"/>
        </w:tabs>
        <w:ind w:left="360" w:hanging="360"/>
      </w:pPr>
      <w:rPr>
        <w:rFonts w:ascii="Symbol" w:hAnsi="Symbol" w:hint="default"/>
        <w:b/>
        <w:i w:val="0"/>
        <w:color w:val="000000"/>
        <w:sz w:val="20"/>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284DB7"/>
    <w:multiLevelType w:val="hybridMultilevel"/>
    <w:tmpl w:val="7DC46A64"/>
    <w:lvl w:ilvl="0" w:tplc="6B3AEEB6">
      <w:start w:val="2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25510C"/>
    <w:multiLevelType w:val="hybridMultilevel"/>
    <w:tmpl w:val="025615B2"/>
    <w:lvl w:ilvl="0" w:tplc="07245364">
      <w:start w:val="1"/>
      <w:numFmt w:val="bullet"/>
      <w:lvlText w:val=""/>
      <w:lvlJc w:val="left"/>
      <w:pPr>
        <w:ind w:left="360" w:hanging="360"/>
      </w:pPr>
      <w:rPr>
        <w:rFonts w:ascii="Symbol" w:hAnsi="Symbol" w:hint="default"/>
        <w:color w:val="2A6CA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3C5794E"/>
    <w:multiLevelType w:val="hybridMultilevel"/>
    <w:tmpl w:val="56242776"/>
    <w:lvl w:ilvl="0" w:tplc="65083D1A">
      <w:start w:val="1"/>
      <w:numFmt w:val="bullet"/>
      <w:pStyle w:val="BulletLead-in1"/>
      <w:lvlText w:val=""/>
      <w:lvlJc w:val="left"/>
      <w:pPr>
        <w:ind w:left="720" w:hanging="360"/>
      </w:pPr>
      <w:rPr>
        <w:rFonts w:ascii="Symbol" w:hAnsi="Symbol" w:hint="default"/>
        <w:color w:val="auto"/>
      </w:rPr>
    </w:lvl>
    <w:lvl w:ilvl="1" w:tplc="2E8E5FEE">
      <w:start w:val="1"/>
      <w:numFmt w:val="bullet"/>
      <w:pStyle w:val="BulletLead-in2"/>
      <w:lvlText w:val="o"/>
      <w:lvlJc w:val="left"/>
      <w:pPr>
        <w:ind w:left="1440" w:hanging="360"/>
      </w:pPr>
      <w:rPr>
        <w:rFonts w:ascii="Courier New" w:hAnsi="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FD458A"/>
    <w:multiLevelType w:val="hybridMultilevel"/>
    <w:tmpl w:val="5CB4E19E"/>
    <w:lvl w:ilvl="0" w:tplc="F20A0B0E">
      <w:numFmt w:val="bullet"/>
      <w:lvlText w:val="-"/>
      <w:lvlJc w:val="left"/>
      <w:pPr>
        <w:ind w:left="720" w:hanging="360"/>
      </w:pPr>
      <w:rPr>
        <w:rFonts w:ascii="Century Gothic" w:eastAsia="Times New Roman"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57EE0F21"/>
    <w:multiLevelType w:val="hybridMultilevel"/>
    <w:tmpl w:val="D20CA1A4"/>
    <w:lvl w:ilvl="0" w:tplc="A356AE1A">
      <w:start w:val="1"/>
      <w:numFmt w:val="bullet"/>
      <w:lvlText w:val="•"/>
      <w:lvlJc w:val="left"/>
      <w:pPr>
        <w:tabs>
          <w:tab w:val="num" w:pos="587"/>
        </w:tabs>
        <w:ind w:left="587" w:hanging="360"/>
      </w:pPr>
      <w:rPr>
        <w:rFonts w:ascii="Times New Roman" w:hAnsi="Times New Roman" w:cs="Times New Roman" w:hint="default"/>
        <w:b/>
        <w:i w:val="0"/>
        <w:color w:val="55517B"/>
        <w:sz w:val="20"/>
        <w:lang w:val="fr-FR"/>
      </w:rPr>
    </w:lvl>
    <w:lvl w:ilvl="1" w:tplc="2082639C">
      <w:start w:val="1"/>
      <w:numFmt w:val="bullet"/>
      <w:lvlText w:val=""/>
      <w:lvlJc w:val="left"/>
      <w:pPr>
        <w:tabs>
          <w:tab w:val="num" w:pos="1440"/>
        </w:tabs>
        <w:ind w:left="1440" w:hanging="360"/>
      </w:pPr>
      <w:rPr>
        <w:rFonts w:ascii="Symbol" w:hAnsi="Symbol" w:hint="default"/>
        <w:b/>
        <w:i w:val="0"/>
        <w:color w:val="auto"/>
        <w:sz w:val="20"/>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1B5A7A"/>
    <w:multiLevelType w:val="hybridMultilevel"/>
    <w:tmpl w:val="6226C2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63EA60A8"/>
    <w:multiLevelType w:val="hybridMultilevel"/>
    <w:tmpl w:val="F21468AA"/>
    <w:lvl w:ilvl="0" w:tplc="7DF21F7E">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4D8ECD30">
      <w:start w:val="1"/>
      <w:numFmt w:val="lowerLetter"/>
      <w:lvlText w:val="%2."/>
      <w:lvlJc w:val="left"/>
      <w:pPr>
        <w:ind w:left="360" w:hanging="360"/>
      </w:pPr>
    </w:lvl>
    <w:lvl w:ilvl="2" w:tplc="040C0005">
      <w:start w:val="1"/>
      <w:numFmt w:val="bullet"/>
      <w:lvlText w:val=""/>
      <w:lvlJc w:val="left"/>
      <w:pPr>
        <w:ind w:left="2160" w:hanging="180"/>
      </w:pPr>
      <w:rPr>
        <w:rFonts w:ascii="Wingdings" w:hAnsi="Wingdings" w:hint="default"/>
      </w:rPr>
    </w:lvl>
    <w:lvl w:ilvl="3" w:tplc="8A5EA2C0">
      <w:start w:val="1"/>
      <w:numFmt w:val="bullet"/>
      <w:lvlText w:val=""/>
      <w:lvlJc w:val="left"/>
      <w:pPr>
        <w:ind w:left="2880" w:hanging="360"/>
      </w:pPr>
      <w:rPr>
        <w:rFonts w:ascii="Symbol" w:hAnsi="Symbol" w:hint="default"/>
      </w:r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08D1A97"/>
    <w:multiLevelType w:val="hybridMultilevel"/>
    <w:tmpl w:val="92CAB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17"/>
  </w:num>
  <w:num w:numId="5">
    <w:abstractNumId w:val="11"/>
  </w:num>
  <w:num w:numId="6">
    <w:abstractNumId w:val="3"/>
  </w:num>
  <w:num w:numId="7">
    <w:abstractNumId w:val="8"/>
  </w:num>
  <w:num w:numId="8">
    <w:abstractNumId w:val="15"/>
  </w:num>
  <w:num w:numId="9">
    <w:abstractNumId w:val="5"/>
  </w:num>
  <w:num w:numId="10">
    <w:abstractNumId w:val="13"/>
  </w:num>
  <w:num w:numId="11">
    <w:abstractNumId w:val="4"/>
  </w:num>
  <w:num w:numId="12">
    <w:abstractNumId w:val="0"/>
  </w:num>
  <w:num w:numId="13">
    <w:abstractNumId w:val="12"/>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2"/>
  </w:num>
  <w:num w:numId="20">
    <w:abstractNumId w:val="6"/>
  </w:num>
  <w:num w:numId="21">
    <w:abstractNumId w:val="16"/>
  </w:num>
  <w:num w:numId="22">
    <w:abstractNumId w:val="18"/>
  </w:num>
  <w:num w:numId="23">
    <w:abstractNumId w:val="1"/>
  </w:num>
  <w:num w:numId="2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revisionView w:inkAnnotations="0"/>
  <w:defaultTabStop w:val="709"/>
  <w:autoHyphenation/>
  <w:hyphenationZone w:val="425"/>
  <w:drawingGridHorizontalSpacing w:val="100"/>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315"/>
    <w:rsid w:val="0000116D"/>
    <w:rsid w:val="000039BA"/>
    <w:rsid w:val="00004A46"/>
    <w:rsid w:val="000050B8"/>
    <w:rsid w:val="00007040"/>
    <w:rsid w:val="00011236"/>
    <w:rsid w:val="00011F84"/>
    <w:rsid w:val="00017F02"/>
    <w:rsid w:val="00020C82"/>
    <w:rsid w:val="000225DC"/>
    <w:rsid w:val="00024A39"/>
    <w:rsid w:val="00025ACE"/>
    <w:rsid w:val="00026016"/>
    <w:rsid w:val="0002664B"/>
    <w:rsid w:val="00031869"/>
    <w:rsid w:val="00036FE3"/>
    <w:rsid w:val="00037055"/>
    <w:rsid w:val="00042806"/>
    <w:rsid w:val="00047729"/>
    <w:rsid w:val="000500CF"/>
    <w:rsid w:val="00051515"/>
    <w:rsid w:val="00053193"/>
    <w:rsid w:val="00054313"/>
    <w:rsid w:val="000615CC"/>
    <w:rsid w:val="00063AD7"/>
    <w:rsid w:val="00072488"/>
    <w:rsid w:val="00073E42"/>
    <w:rsid w:val="00074344"/>
    <w:rsid w:val="000745B0"/>
    <w:rsid w:val="00076719"/>
    <w:rsid w:val="00076C71"/>
    <w:rsid w:val="00077B03"/>
    <w:rsid w:val="00077C73"/>
    <w:rsid w:val="00081381"/>
    <w:rsid w:val="00081C1D"/>
    <w:rsid w:val="00081C50"/>
    <w:rsid w:val="00082C24"/>
    <w:rsid w:val="00083396"/>
    <w:rsid w:val="00086482"/>
    <w:rsid w:val="00091992"/>
    <w:rsid w:val="00093086"/>
    <w:rsid w:val="00095BDD"/>
    <w:rsid w:val="000A060E"/>
    <w:rsid w:val="000A3C24"/>
    <w:rsid w:val="000B0EC9"/>
    <w:rsid w:val="000B25C7"/>
    <w:rsid w:val="000B28B2"/>
    <w:rsid w:val="000B70FF"/>
    <w:rsid w:val="000B77FA"/>
    <w:rsid w:val="000C497C"/>
    <w:rsid w:val="000C718C"/>
    <w:rsid w:val="000D1642"/>
    <w:rsid w:val="000D60EC"/>
    <w:rsid w:val="000E08B2"/>
    <w:rsid w:val="000E6494"/>
    <w:rsid w:val="000E7CBB"/>
    <w:rsid w:val="000F4D67"/>
    <w:rsid w:val="000F57E7"/>
    <w:rsid w:val="000F6CCD"/>
    <w:rsid w:val="000F7526"/>
    <w:rsid w:val="00101D2F"/>
    <w:rsid w:val="0010364B"/>
    <w:rsid w:val="00107D34"/>
    <w:rsid w:val="001117A6"/>
    <w:rsid w:val="0011396B"/>
    <w:rsid w:val="00115D3D"/>
    <w:rsid w:val="00117062"/>
    <w:rsid w:val="001258E4"/>
    <w:rsid w:val="00125F99"/>
    <w:rsid w:val="00131166"/>
    <w:rsid w:val="00134585"/>
    <w:rsid w:val="00134EB5"/>
    <w:rsid w:val="00136615"/>
    <w:rsid w:val="00140274"/>
    <w:rsid w:val="00142FA5"/>
    <w:rsid w:val="00144C50"/>
    <w:rsid w:val="001556AF"/>
    <w:rsid w:val="00155D4E"/>
    <w:rsid w:val="0016518C"/>
    <w:rsid w:val="00167A6B"/>
    <w:rsid w:val="00175490"/>
    <w:rsid w:val="00175C61"/>
    <w:rsid w:val="00177B56"/>
    <w:rsid w:val="0018072D"/>
    <w:rsid w:val="00194EA2"/>
    <w:rsid w:val="001968BA"/>
    <w:rsid w:val="00197336"/>
    <w:rsid w:val="001A60D8"/>
    <w:rsid w:val="001A794C"/>
    <w:rsid w:val="001B1B07"/>
    <w:rsid w:val="001B1DDF"/>
    <w:rsid w:val="001B3523"/>
    <w:rsid w:val="001B3915"/>
    <w:rsid w:val="001B473F"/>
    <w:rsid w:val="001B5E53"/>
    <w:rsid w:val="001B622C"/>
    <w:rsid w:val="001C0C8E"/>
    <w:rsid w:val="001C18E0"/>
    <w:rsid w:val="001C19F8"/>
    <w:rsid w:val="001D1DBC"/>
    <w:rsid w:val="001D284A"/>
    <w:rsid w:val="001D3D2A"/>
    <w:rsid w:val="001D45A0"/>
    <w:rsid w:val="001D5CEA"/>
    <w:rsid w:val="001D648C"/>
    <w:rsid w:val="001D7AF7"/>
    <w:rsid w:val="001E2515"/>
    <w:rsid w:val="001E3C43"/>
    <w:rsid w:val="001E7344"/>
    <w:rsid w:val="001E772A"/>
    <w:rsid w:val="001F006E"/>
    <w:rsid w:val="001F00BC"/>
    <w:rsid w:val="001F0FA6"/>
    <w:rsid w:val="001F1026"/>
    <w:rsid w:val="00202906"/>
    <w:rsid w:val="0020301E"/>
    <w:rsid w:val="00203D1E"/>
    <w:rsid w:val="00205BF1"/>
    <w:rsid w:val="00206978"/>
    <w:rsid w:val="00206AFF"/>
    <w:rsid w:val="002103BE"/>
    <w:rsid w:val="002103C6"/>
    <w:rsid w:val="00212F3A"/>
    <w:rsid w:val="00212F49"/>
    <w:rsid w:val="00217DF5"/>
    <w:rsid w:val="00220F76"/>
    <w:rsid w:val="00221447"/>
    <w:rsid w:val="0022319F"/>
    <w:rsid w:val="002235F4"/>
    <w:rsid w:val="00224408"/>
    <w:rsid w:val="0022585E"/>
    <w:rsid w:val="00226A08"/>
    <w:rsid w:val="00232EC6"/>
    <w:rsid w:val="002353AE"/>
    <w:rsid w:val="00240782"/>
    <w:rsid w:val="002413F0"/>
    <w:rsid w:val="00241556"/>
    <w:rsid w:val="002431F0"/>
    <w:rsid w:val="00243B06"/>
    <w:rsid w:val="0024642E"/>
    <w:rsid w:val="0024687B"/>
    <w:rsid w:val="00246F64"/>
    <w:rsid w:val="00247F08"/>
    <w:rsid w:val="00251FAF"/>
    <w:rsid w:val="00254B3C"/>
    <w:rsid w:val="0026186C"/>
    <w:rsid w:val="002644EE"/>
    <w:rsid w:val="00264547"/>
    <w:rsid w:val="002768D8"/>
    <w:rsid w:val="00276959"/>
    <w:rsid w:val="00276B27"/>
    <w:rsid w:val="00281BFA"/>
    <w:rsid w:val="002838F8"/>
    <w:rsid w:val="00283D4D"/>
    <w:rsid w:val="002859A0"/>
    <w:rsid w:val="00286DEA"/>
    <w:rsid w:val="0029036B"/>
    <w:rsid w:val="00290445"/>
    <w:rsid w:val="00291557"/>
    <w:rsid w:val="00295051"/>
    <w:rsid w:val="00297252"/>
    <w:rsid w:val="002A3ADF"/>
    <w:rsid w:val="002A5EBB"/>
    <w:rsid w:val="002A71F3"/>
    <w:rsid w:val="002B1F0B"/>
    <w:rsid w:val="002B2C59"/>
    <w:rsid w:val="002B5A9D"/>
    <w:rsid w:val="002B6694"/>
    <w:rsid w:val="002B7F31"/>
    <w:rsid w:val="002C0B71"/>
    <w:rsid w:val="002C1D5A"/>
    <w:rsid w:val="002C735D"/>
    <w:rsid w:val="002D5FE3"/>
    <w:rsid w:val="002D71E1"/>
    <w:rsid w:val="002D7441"/>
    <w:rsid w:val="002E50E0"/>
    <w:rsid w:val="002E64F6"/>
    <w:rsid w:val="002F4853"/>
    <w:rsid w:val="002F6D09"/>
    <w:rsid w:val="002F76E0"/>
    <w:rsid w:val="002F7CE9"/>
    <w:rsid w:val="003007C7"/>
    <w:rsid w:val="003028BE"/>
    <w:rsid w:val="003054F5"/>
    <w:rsid w:val="00306B5D"/>
    <w:rsid w:val="00306CB3"/>
    <w:rsid w:val="00310F91"/>
    <w:rsid w:val="00314896"/>
    <w:rsid w:val="00314FCC"/>
    <w:rsid w:val="00315238"/>
    <w:rsid w:val="00315505"/>
    <w:rsid w:val="00317953"/>
    <w:rsid w:val="00317C0F"/>
    <w:rsid w:val="0032248F"/>
    <w:rsid w:val="003245FE"/>
    <w:rsid w:val="003261E1"/>
    <w:rsid w:val="003269A0"/>
    <w:rsid w:val="00327C7E"/>
    <w:rsid w:val="00331DAF"/>
    <w:rsid w:val="00333DD2"/>
    <w:rsid w:val="00334BBE"/>
    <w:rsid w:val="00340455"/>
    <w:rsid w:val="00343294"/>
    <w:rsid w:val="00353968"/>
    <w:rsid w:val="00357189"/>
    <w:rsid w:val="00367427"/>
    <w:rsid w:val="00367DA1"/>
    <w:rsid w:val="00374CA8"/>
    <w:rsid w:val="00375B12"/>
    <w:rsid w:val="003777FF"/>
    <w:rsid w:val="00377A55"/>
    <w:rsid w:val="00381B55"/>
    <w:rsid w:val="0038251D"/>
    <w:rsid w:val="003868EE"/>
    <w:rsid w:val="003914EF"/>
    <w:rsid w:val="00393380"/>
    <w:rsid w:val="00394EEF"/>
    <w:rsid w:val="003961C5"/>
    <w:rsid w:val="0039685A"/>
    <w:rsid w:val="00397F59"/>
    <w:rsid w:val="00397F8A"/>
    <w:rsid w:val="003A0AAB"/>
    <w:rsid w:val="003A1B3D"/>
    <w:rsid w:val="003A25F0"/>
    <w:rsid w:val="003A56B4"/>
    <w:rsid w:val="003B236B"/>
    <w:rsid w:val="003B34BB"/>
    <w:rsid w:val="003B3BF1"/>
    <w:rsid w:val="003B463A"/>
    <w:rsid w:val="003B4D4E"/>
    <w:rsid w:val="003B554C"/>
    <w:rsid w:val="003B7543"/>
    <w:rsid w:val="003C08F8"/>
    <w:rsid w:val="003C0DE5"/>
    <w:rsid w:val="003C22C4"/>
    <w:rsid w:val="003C469A"/>
    <w:rsid w:val="003C4993"/>
    <w:rsid w:val="003D2E28"/>
    <w:rsid w:val="003D398E"/>
    <w:rsid w:val="003D7A3F"/>
    <w:rsid w:val="003E03FA"/>
    <w:rsid w:val="003E0855"/>
    <w:rsid w:val="003E381B"/>
    <w:rsid w:val="003E71F4"/>
    <w:rsid w:val="003F1BA6"/>
    <w:rsid w:val="003F57B4"/>
    <w:rsid w:val="003F7B13"/>
    <w:rsid w:val="004018DC"/>
    <w:rsid w:val="00401B1C"/>
    <w:rsid w:val="00402A94"/>
    <w:rsid w:val="00403031"/>
    <w:rsid w:val="00403033"/>
    <w:rsid w:val="00404C8A"/>
    <w:rsid w:val="004057F2"/>
    <w:rsid w:val="0041219B"/>
    <w:rsid w:val="00422767"/>
    <w:rsid w:val="0042300A"/>
    <w:rsid w:val="004253F6"/>
    <w:rsid w:val="0042773D"/>
    <w:rsid w:val="00430B1B"/>
    <w:rsid w:val="0043577B"/>
    <w:rsid w:val="00435C67"/>
    <w:rsid w:val="004371A7"/>
    <w:rsid w:val="0044381F"/>
    <w:rsid w:val="0045121C"/>
    <w:rsid w:val="00462139"/>
    <w:rsid w:val="00462D3E"/>
    <w:rsid w:val="0046371D"/>
    <w:rsid w:val="00464046"/>
    <w:rsid w:val="00470501"/>
    <w:rsid w:val="00470BB3"/>
    <w:rsid w:val="004727C7"/>
    <w:rsid w:val="00474BE2"/>
    <w:rsid w:val="00475813"/>
    <w:rsid w:val="004812F4"/>
    <w:rsid w:val="00482F73"/>
    <w:rsid w:val="00483D54"/>
    <w:rsid w:val="00484677"/>
    <w:rsid w:val="00485438"/>
    <w:rsid w:val="004A3053"/>
    <w:rsid w:val="004A3211"/>
    <w:rsid w:val="004A65AA"/>
    <w:rsid w:val="004B3C85"/>
    <w:rsid w:val="004B3FBE"/>
    <w:rsid w:val="004B55C3"/>
    <w:rsid w:val="004B6301"/>
    <w:rsid w:val="004C0C25"/>
    <w:rsid w:val="004C0E37"/>
    <w:rsid w:val="004C1B1B"/>
    <w:rsid w:val="004C2D77"/>
    <w:rsid w:val="004C3315"/>
    <w:rsid w:val="004C56A9"/>
    <w:rsid w:val="004C6594"/>
    <w:rsid w:val="004D30F1"/>
    <w:rsid w:val="004D580C"/>
    <w:rsid w:val="004E0313"/>
    <w:rsid w:val="004E03E5"/>
    <w:rsid w:val="004E39DD"/>
    <w:rsid w:val="004E5399"/>
    <w:rsid w:val="004E7372"/>
    <w:rsid w:val="004F25B1"/>
    <w:rsid w:val="004F41B0"/>
    <w:rsid w:val="004F6909"/>
    <w:rsid w:val="00502404"/>
    <w:rsid w:val="00503432"/>
    <w:rsid w:val="00504119"/>
    <w:rsid w:val="00507133"/>
    <w:rsid w:val="00507AD3"/>
    <w:rsid w:val="00512D44"/>
    <w:rsid w:val="00525BEF"/>
    <w:rsid w:val="00526A4B"/>
    <w:rsid w:val="00537FF7"/>
    <w:rsid w:val="00540622"/>
    <w:rsid w:val="00540CBA"/>
    <w:rsid w:val="005468CE"/>
    <w:rsid w:val="005511FE"/>
    <w:rsid w:val="005525F3"/>
    <w:rsid w:val="00554880"/>
    <w:rsid w:val="00562C50"/>
    <w:rsid w:val="00570C89"/>
    <w:rsid w:val="00572419"/>
    <w:rsid w:val="00572E2C"/>
    <w:rsid w:val="00572FE3"/>
    <w:rsid w:val="00575655"/>
    <w:rsid w:val="00575986"/>
    <w:rsid w:val="00577602"/>
    <w:rsid w:val="00583AC8"/>
    <w:rsid w:val="00585AF4"/>
    <w:rsid w:val="00586A62"/>
    <w:rsid w:val="00591368"/>
    <w:rsid w:val="00593257"/>
    <w:rsid w:val="00595E89"/>
    <w:rsid w:val="005978D2"/>
    <w:rsid w:val="005B0EFB"/>
    <w:rsid w:val="005B1388"/>
    <w:rsid w:val="005B23C4"/>
    <w:rsid w:val="005B3507"/>
    <w:rsid w:val="005B37A3"/>
    <w:rsid w:val="005B4599"/>
    <w:rsid w:val="005B4A6B"/>
    <w:rsid w:val="005B52CE"/>
    <w:rsid w:val="005B55F0"/>
    <w:rsid w:val="005C1E21"/>
    <w:rsid w:val="005C6573"/>
    <w:rsid w:val="005C6B18"/>
    <w:rsid w:val="005C7E83"/>
    <w:rsid w:val="005D1980"/>
    <w:rsid w:val="005D21A5"/>
    <w:rsid w:val="005D24EF"/>
    <w:rsid w:val="005D27E5"/>
    <w:rsid w:val="005D559B"/>
    <w:rsid w:val="005E26D3"/>
    <w:rsid w:val="005E3A5E"/>
    <w:rsid w:val="005E4F0B"/>
    <w:rsid w:val="005F0076"/>
    <w:rsid w:val="005F6919"/>
    <w:rsid w:val="00603A33"/>
    <w:rsid w:val="006049A5"/>
    <w:rsid w:val="00610EF8"/>
    <w:rsid w:val="0061262A"/>
    <w:rsid w:val="00613255"/>
    <w:rsid w:val="00625357"/>
    <w:rsid w:val="00626FC3"/>
    <w:rsid w:val="00630C38"/>
    <w:rsid w:val="00631530"/>
    <w:rsid w:val="00635A10"/>
    <w:rsid w:val="00635D22"/>
    <w:rsid w:val="00635EF4"/>
    <w:rsid w:val="006364FF"/>
    <w:rsid w:val="00641B02"/>
    <w:rsid w:val="0064537A"/>
    <w:rsid w:val="006505B9"/>
    <w:rsid w:val="00650DAC"/>
    <w:rsid w:val="00651B65"/>
    <w:rsid w:val="00652C4A"/>
    <w:rsid w:val="00653308"/>
    <w:rsid w:val="0065349C"/>
    <w:rsid w:val="00653D47"/>
    <w:rsid w:val="0065410B"/>
    <w:rsid w:val="006573B8"/>
    <w:rsid w:val="0065760B"/>
    <w:rsid w:val="00660BE6"/>
    <w:rsid w:val="0066140E"/>
    <w:rsid w:val="00664703"/>
    <w:rsid w:val="00665C31"/>
    <w:rsid w:val="00667997"/>
    <w:rsid w:val="00674FB1"/>
    <w:rsid w:val="006829F0"/>
    <w:rsid w:val="006954F3"/>
    <w:rsid w:val="006956FD"/>
    <w:rsid w:val="00695902"/>
    <w:rsid w:val="0069592F"/>
    <w:rsid w:val="00696183"/>
    <w:rsid w:val="006A03AE"/>
    <w:rsid w:val="006A22F0"/>
    <w:rsid w:val="006A3159"/>
    <w:rsid w:val="006B0DA0"/>
    <w:rsid w:val="006B12DF"/>
    <w:rsid w:val="006B1EFC"/>
    <w:rsid w:val="006B42C6"/>
    <w:rsid w:val="006B558A"/>
    <w:rsid w:val="006B57C5"/>
    <w:rsid w:val="006B61FA"/>
    <w:rsid w:val="006B7C5C"/>
    <w:rsid w:val="006C143D"/>
    <w:rsid w:val="006C17EB"/>
    <w:rsid w:val="006C61A7"/>
    <w:rsid w:val="006C6335"/>
    <w:rsid w:val="006C63DD"/>
    <w:rsid w:val="006D46C3"/>
    <w:rsid w:val="006E1686"/>
    <w:rsid w:val="006E1EEA"/>
    <w:rsid w:val="006E72D9"/>
    <w:rsid w:val="006E7D48"/>
    <w:rsid w:val="006E7E0B"/>
    <w:rsid w:val="006F08B4"/>
    <w:rsid w:val="006F1552"/>
    <w:rsid w:val="006F721E"/>
    <w:rsid w:val="00703D17"/>
    <w:rsid w:val="00711DAB"/>
    <w:rsid w:val="00714C89"/>
    <w:rsid w:val="00721D48"/>
    <w:rsid w:val="00723D9F"/>
    <w:rsid w:val="007246BC"/>
    <w:rsid w:val="00725FDB"/>
    <w:rsid w:val="00727CAE"/>
    <w:rsid w:val="00731931"/>
    <w:rsid w:val="00731A71"/>
    <w:rsid w:val="00734C46"/>
    <w:rsid w:val="0073571A"/>
    <w:rsid w:val="0074390F"/>
    <w:rsid w:val="00746FDB"/>
    <w:rsid w:val="00754308"/>
    <w:rsid w:val="00761191"/>
    <w:rsid w:val="00763A47"/>
    <w:rsid w:val="00763C1E"/>
    <w:rsid w:val="00763F5F"/>
    <w:rsid w:val="00766371"/>
    <w:rsid w:val="00771525"/>
    <w:rsid w:val="00772F7F"/>
    <w:rsid w:val="007755ED"/>
    <w:rsid w:val="00777C95"/>
    <w:rsid w:val="0078025A"/>
    <w:rsid w:val="00780430"/>
    <w:rsid w:val="0078150E"/>
    <w:rsid w:val="00781685"/>
    <w:rsid w:val="00781EE1"/>
    <w:rsid w:val="00786D46"/>
    <w:rsid w:val="007879F1"/>
    <w:rsid w:val="00792236"/>
    <w:rsid w:val="0079463F"/>
    <w:rsid w:val="007960B7"/>
    <w:rsid w:val="007964DB"/>
    <w:rsid w:val="00797AB0"/>
    <w:rsid w:val="007A4420"/>
    <w:rsid w:val="007A4DA2"/>
    <w:rsid w:val="007B17E0"/>
    <w:rsid w:val="007B18DA"/>
    <w:rsid w:val="007B3E87"/>
    <w:rsid w:val="007C3699"/>
    <w:rsid w:val="007C4AA9"/>
    <w:rsid w:val="007C4B7F"/>
    <w:rsid w:val="007C6AF0"/>
    <w:rsid w:val="007C7895"/>
    <w:rsid w:val="007D50CE"/>
    <w:rsid w:val="007D6014"/>
    <w:rsid w:val="007E0FF5"/>
    <w:rsid w:val="007E38C8"/>
    <w:rsid w:val="007E3914"/>
    <w:rsid w:val="007E49C4"/>
    <w:rsid w:val="007E4CCF"/>
    <w:rsid w:val="007E504A"/>
    <w:rsid w:val="007E62FD"/>
    <w:rsid w:val="007E6F03"/>
    <w:rsid w:val="007F1EF7"/>
    <w:rsid w:val="007F348A"/>
    <w:rsid w:val="007F5419"/>
    <w:rsid w:val="00807A3D"/>
    <w:rsid w:val="00807B21"/>
    <w:rsid w:val="00807BCA"/>
    <w:rsid w:val="008114C1"/>
    <w:rsid w:val="0081329C"/>
    <w:rsid w:val="00813DC4"/>
    <w:rsid w:val="0081436A"/>
    <w:rsid w:val="00814CF4"/>
    <w:rsid w:val="00815722"/>
    <w:rsid w:val="0081748A"/>
    <w:rsid w:val="008221B4"/>
    <w:rsid w:val="00823604"/>
    <w:rsid w:val="008267B3"/>
    <w:rsid w:val="00827456"/>
    <w:rsid w:val="008345D3"/>
    <w:rsid w:val="008347DE"/>
    <w:rsid w:val="0084074F"/>
    <w:rsid w:val="00841177"/>
    <w:rsid w:val="0084383F"/>
    <w:rsid w:val="00843BA8"/>
    <w:rsid w:val="00850CA5"/>
    <w:rsid w:val="00855BA8"/>
    <w:rsid w:val="00857608"/>
    <w:rsid w:val="008600C7"/>
    <w:rsid w:val="008607D8"/>
    <w:rsid w:val="00867103"/>
    <w:rsid w:val="00872728"/>
    <w:rsid w:val="00877A9B"/>
    <w:rsid w:val="008831FC"/>
    <w:rsid w:val="00884C19"/>
    <w:rsid w:val="008917F0"/>
    <w:rsid w:val="00891BC0"/>
    <w:rsid w:val="00893B77"/>
    <w:rsid w:val="00893FCB"/>
    <w:rsid w:val="00895354"/>
    <w:rsid w:val="008974EB"/>
    <w:rsid w:val="008A24AE"/>
    <w:rsid w:val="008A3561"/>
    <w:rsid w:val="008A481A"/>
    <w:rsid w:val="008B123A"/>
    <w:rsid w:val="008B1359"/>
    <w:rsid w:val="008B3DFA"/>
    <w:rsid w:val="008C1609"/>
    <w:rsid w:val="008C3AC6"/>
    <w:rsid w:val="008C3BFF"/>
    <w:rsid w:val="008C3CFC"/>
    <w:rsid w:val="008C68B8"/>
    <w:rsid w:val="008C6E8A"/>
    <w:rsid w:val="008D2C3A"/>
    <w:rsid w:val="008D68C4"/>
    <w:rsid w:val="008E07F0"/>
    <w:rsid w:val="008E2298"/>
    <w:rsid w:val="008E276A"/>
    <w:rsid w:val="008E323C"/>
    <w:rsid w:val="008E3B0B"/>
    <w:rsid w:val="008E3ECB"/>
    <w:rsid w:val="008E60B9"/>
    <w:rsid w:val="008E6867"/>
    <w:rsid w:val="008E6FD1"/>
    <w:rsid w:val="008E7203"/>
    <w:rsid w:val="008E7F64"/>
    <w:rsid w:val="008F08B2"/>
    <w:rsid w:val="008F11E6"/>
    <w:rsid w:val="008F2BF7"/>
    <w:rsid w:val="008F7585"/>
    <w:rsid w:val="00900464"/>
    <w:rsid w:val="00900829"/>
    <w:rsid w:val="00900BCF"/>
    <w:rsid w:val="00901124"/>
    <w:rsid w:val="009020C0"/>
    <w:rsid w:val="0090232C"/>
    <w:rsid w:val="00902354"/>
    <w:rsid w:val="00903D9E"/>
    <w:rsid w:val="00905CA7"/>
    <w:rsid w:val="00905EB0"/>
    <w:rsid w:val="00907C6A"/>
    <w:rsid w:val="00912BC7"/>
    <w:rsid w:val="009146FB"/>
    <w:rsid w:val="00915087"/>
    <w:rsid w:val="009155FB"/>
    <w:rsid w:val="00916D29"/>
    <w:rsid w:val="00917D44"/>
    <w:rsid w:val="009201E3"/>
    <w:rsid w:val="00921000"/>
    <w:rsid w:val="00921FDA"/>
    <w:rsid w:val="009258CB"/>
    <w:rsid w:val="009259E2"/>
    <w:rsid w:val="0092687C"/>
    <w:rsid w:val="009332E8"/>
    <w:rsid w:val="00935AF3"/>
    <w:rsid w:val="00937D6B"/>
    <w:rsid w:val="00937EF4"/>
    <w:rsid w:val="00945E8B"/>
    <w:rsid w:val="00947A38"/>
    <w:rsid w:val="00950A50"/>
    <w:rsid w:val="00951D64"/>
    <w:rsid w:val="00952181"/>
    <w:rsid w:val="0095247A"/>
    <w:rsid w:val="00954ED1"/>
    <w:rsid w:val="0096101E"/>
    <w:rsid w:val="009614BF"/>
    <w:rsid w:val="00963AC5"/>
    <w:rsid w:val="00964572"/>
    <w:rsid w:val="00972DD4"/>
    <w:rsid w:val="00973DF1"/>
    <w:rsid w:val="009805B5"/>
    <w:rsid w:val="009838A3"/>
    <w:rsid w:val="00983BA9"/>
    <w:rsid w:val="009871F4"/>
    <w:rsid w:val="00987A82"/>
    <w:rsid w:val="00990477"/>
    <w:rsid w:val="00992149"/>
    <w:rsid w:val="0099561F"/>
    <w:rsid w:val="009A0611"/>
    <w:rsid w:val="009A0905"/>
    <w:rsid w:val="009A26A3"/>
    <w:rsid w:val="009A4EB8"/>
    <w:rsid w:val="009A6C8E"/>
    <w:rsid w:val="009A7AA0"/>
    <w:rsid w:val="009C03AF"/>
    <w:rsid w:val="009D23CF"/>
    <w:rsid w:val="009D4100"/>
    <w:rsid w:val="009E03BF"/>
    <w:rsid w:val="009E11FB"/>
    <w:rsid w:val="009E1659"/>
    <w:rsid w:val="009E5C6F"/>
    <w:rsid w:val="009F37B8"/>
    <w:rsid w:val="009F5B88"/>
    <w:rsid w:val="009F66E1"/>
    <w:rsid w:val="009F7EAF"/>
    <w:rsid w:val="00A00B86"/>
    <w:rsid w:val="00A01053"/>
    <w:rsid w:val="00A01893"/>
    <w:rsid w:val="00A06FB6"/>
    <w:rsid w:val="00A07249"/>
    <w:rsid w:val="00A0754A"/>
    <w:rsid w:val="00A11D58"/>
    <w:rsid w:val="00A130A3"/>
    <w:rsid w:val="00A1323C"/>
    <w:rsid w:val="00A13D06"/>
    <w:rsid w:val="00A14D8C"/>
    <w:rsid w:val="00A15294"/>
    <w:rsid w:val="00A20200"/>
    <w:rsid w:val="00A259FB"/>
    <w:rsid w:val="00A25CA8"/>
    <w:rsid w:val="00A302F9"/>
    <w:rsid w:val="00A31A69"/>
    <w:rsid w:val="00A3210E"/>
    <w:rsid w:val="00A40603"/>
    <w:rsid w:val="00A408DC"/>
    <w:rsid w:val="00A40EC8"/>
    <w:rsid w:val="00A47B07"/>
    <w:rsid w:val="00A513EE"/>
    <w:rsid w:val="00A537AB"/>
    <w:rsid w:val="00A56259"/>
    <w:rsid w:val="00A6018C"/>
    <w:rsid w:val="00A62917"/>
    <w:rsid w:val="00A65C00"/>
    <w:rsid w:val="00A65D1B"/>
    <w:rsid w:val="00A667BE"/>
    <w:rsid w:val="00A67D65"/>
    <w:rsid w:val="00A7756D"/>
    <w:rsid w:val="00A80A8C"/>
    <w:rsid w:val="00A83C12"/>
    <w:rsid w:val="00A91C46"/>
    <w:rsid w:val="00A950F3"/>
    <w:rsid w:val="00A95367"/>
    <w:rsid w:val="00A97BC0"/>
    <w:rsid w:val="00A97C85"/>
    <w:rsid w:val="00AA2661"/>
    <w:rsid w:val="00AA26BC"/>
    <w:rsid w:val="00AA2F5A"/>
    <w:rsid w:val="00AB2E7B"/>
    <w:rsid w:val="00AB2FC3"/>
    <w:rsid w:val="00AB349F"/>
    <w:rsid w:val="00AB3F87"/>
    <w:rsid w:val="00AB4BA3"/>
    <w:rsid w:val="00AB56C9"/>
    <w:rsid w:val="00AB5811"/>
    <w:rsid w:val="00AB6910"/>
    <w:rsid w:val="00AC0781"/>
    <w:rsid w:val="00AC27E6"/>
    <w:rsid w:val="00AC36F5"/>
    <w:rsid w:val="00AC48AF"/>
    <w:rsid w:val="00AC4EC6"/>
    <w:rsid w:val="00AC6B8F"/>
    <w:rsid w:val="00AD2542"/>
    <w:rsid w:val="00AD5B4F"/>
    <w:rsid w:val="00AD6DFA"/>
    <w:rsid w:val="00AD7DD9"/>
    <w:rsid w:val="00AE083D"/>
    <w:rsid w:val="00AE0FC1"/>
    <w:rsid w:val="00AE1615"/>
    <w:rsid w:val="00AE298F"/>
    <w:rsid w:val="00AE4DC8"/>
    <w:rsid w:val="00AE7C35"/>
    <w:rsid w:val="00AF4F92"/>
    <w:rsid w:val="00AF5A73"/>
    <w:rsid w:val="00AF6F96"/>
    <w:rsid w:val="00B057D9"/>
    <w:rsid w:val="00B067B9"/>
    <w:rsid w:val="00B07367"/>
    <w:rsid w:val="00B1085C"/>
    <w:rsid w:val="00B12FC5"/>
    <w:rsid w:val="00B14135"/>
    <w:rsid w:val="00B15BF6"/>
    <w:rsid w:val="00B173A7"/>
    <w:rsid w:val="00B20853"/>
    <w:rsid w:val="00B211B2"/>
    <w:rsid w:val="00B26C42"/>
    <w:rsid w:val="00B27F5A"/>
    <w:rsid w:val="00B363B4"/>
    <w:rsid w:val="00B42ABC"/>
    <w:rsid w:val="00B45A35"/>
    <w:rsid w:val="00B47549"/>
    <w:rsid w:val="00B50C29"/>
    <w:rsid w:val="00B54434"/>
    <w:rsid w:val="00B547B0"/>
    <w:rsid w:val="00B55AC0"/>
    <w:rsid w:val="00B63CF5"/>
    <w:rsid w:val="00B64194"/>
    <w:rsid w:val="00B648CA"/>
    <w:rsid w:val="00B65254"/>
    <w:rsid w:val="00B654D4"/>
    <w:rsid w:val="00B66F6A"/>
    <w:rsid w:val="00B67850"/>
    <w:rsid w:val="00B72065"/>
    <w:rsid w:val="00B73320"/>
    <w:rsid w:val="00B73B7B"/>
    <w:rsid w:val="00B73C6F"/>
    <w:rsid w:val="00B76F49"/>
    <w:rsid w:val="00B80A1E"/>
    <w:rsid w:val="00B82AEA"/>
    <w:rsid w:val="00B83704"/>
    <w:rsid w:val="00B8416E"/>
    <w:rsid w:val="00B84B62"/>
    <w:rsid w:val="00B96691"/>
    <w:rsid w:val="00BA43B3"/>
    <w:rsid w:val="00BB19EA"/>
    <w:rsid w:val="00BB21BB"/>
    <w:rsid w:val="00BB32AB"/>
    <w:rsid w:val="00BB349F"/>
    <w:rsid w:val="00BB3DB7"/>
    <w:rsid w:val="00BB410F"/>
    <w:rsid w:val="00BB670A"/>
    <w:rsid w:val="00BC3FDE"/>
    <w:rsid w:val="00BC6FAA"/>
    <w:rsid w:val="00BD12A2"/>
    <w:rsid w:val="00BD18E7"/>
    <w:rsid w:val="00BE3F18"/>
    <w:rsid w:val="00BE6DDB"/>
    <w:rsid w:val="00BF0F9E"/>
    <w:rsid w:val="00BF5EBF"/>
    <w:rsid w:val="00C002DD"/>
    <w:rsid w:val="00C0134C"/>
    <w:rsid w:val="00C02F58"/>
    <w:rsid w:val="00C04745"/>
    <w:rsid w:val="00C054F2"/>
    <w:rsid w:val="00C0654E"/>
    <w:rsid w:val="00C0793C"/>
    <w:rsid w:val="00C10990"/>
    <w:rsid w:val="00C12C84"/>
    <w:rsid w:val="00C20086"/>
    <w:rsid w:val="00C2108F"/>
    <w:rsid w:val="00C23735"/>
    <w:rsid w:val="00C273A2"/>
    <w:rsid w:val="00C37EF3"/>
    <w:rsid w:val="00C40E30"/>
    <w:rsid w:val="00C40E84"/>
    <w:rsid w:val="00C40F54"/>
    <w:rsid w:val="00C44C0C"/>
    <w:rsid w:val="00C450B5"/>
    <w:rsid w:val="00C51B9E"/>
    <w:rsid w:val="00C61662"/>
    <w:rsid w:val="00C72463"/>
    <w:rsid w:val="00C74E33"/>
    <w:rsid w:val="00C84117"/>
    <w:rsid w:val="00C862BF"/>
    <w:rsid w:val="00C874D9"/>
    <w:rsid w:val="00C937A9"/>
    <w:rsid w:val="00C96D8C"/>
    <w:rsid w:val="00CA0143"/>
    <w:rsid w:val="00CA4D83"/>
    <w:rsid w:val="00CA523F"/>
    <w:rsid w:val="00CA5EBD"/>
    <w:rsid w:val="00CA7BCB"/>
    <w:rsid w:val="00CB0BE9"/>
    <w:rsid w:val="00CB1279"/>
    <w:rsid w:val="00CB1780"/>
    <w:rsid w:val="00CC3101"/>
    <w:rsid w:val="00CC42E9"/>
    <w:rsid w:val="00CC54DD"/>
    <w:rsid w:val="00CC63C8"/>
    <w:rsid w:val="00CC7759"/>
    <w:rsid w:val="00CD1DA0"/>
    <w:rsid w:val="00CD1ECE"/>
    <w:rsid w:val="00CD1FAD"/>
    <w:rsid w:val="00CD2D77"/>
    <w:rsid w:val="00CD42C9"/>
    <w:rsid w:val="00CE0536"/>
    <w:rsid w:val="00CE22C2"/>
    <w:rsid w:val="00CE293D"/>
    <w:rsid w:val="00CE4D6E"/>
    <w:rsid w:val="00CE5F26"/>
    <w:rsid w:val="00CF208E"/>
    <w:rsid w:val="00CF53EE"/>
    <w:rsid w:val="00CF6990"/>
    <w:rsid w:val="00D01831"/>
    <w:rsid w:val="00D022CD"/>
    <w:rsid w:val="00D02E65"/>
    <w:rsid w:val="00D043C7"/>
    <w:rsid w:val="00D05074"/>
    <w:rsid w:val="00D10838"/>
    <w:rsid w:val="00D11213"/>
    <w:rsid w:val="00D13AB4"/>
    <w:rsid w:val="00D15AF6"/>
    <w:rsid w:val="00D16374"/>
    <w:rsid w:val="00D164C5"/>
    <w:rsid w:val="00D167C6"/>
    <w:rsid w:val="00D17B07"/>
    <w:rsid w:val="00D17C75"/>
    <w:rsid w:val="00D17CEA"/>
    <w:rsid w:val="00D21E90"/>
    <w:rsid w:val="00D22DA6"/>
    <w:rsid w:val="00D250E2"/>
    <w:rsid w:val="00D31E12"/>
    <w:rsid w:val="00D33793"/>
    <w:rsid w:val="00D348D4"/>
    <w:rsid w:val="00D40040"/>
    <w:rsid w:val="00D407CC"/>
    <w:rsid w:val="00D4275D"/>
    <w:rsid w:val="00D454C7"/>
    <w:rsid w:val="00D47150"/>
    <w:rsid w:val="00D52E1F"/>
    <w:rsid w:val="00D556DF"/>
    <w:rsid w:val="00D56342"/>
    <w:rsid w:val="00D61BCC"/>
    <w:rsid w:val="00D63DF8"/>
    <w:rsid w:val="00D64990"/>
    <w:rsid w:val="00D665F9"/>
    <w:rsid w:val="00D67513"/>
    <w:rsid w:val="00D67B49"/>
    <w:rsid w:val="00D70D9C"/>
    <w:rsid w:val="00D72C0C"/>
    <w:rsid w:val="00D82B1A"/>
    <w:rsid w:val="00D85012"/>
    <w:rsid w:val="00D8585D"/>
    <w:rsid w:val="00D863FE"/>
    <w:rsid w:val="00D87284"/>
    <w:rsid w:val="00D9127E"/>
    <w:rsid w:val="00D9299A"/>
    <w:rsid w:val="00DA48CF"/>
    <w:rsid w:val="00DA6DA4"/>
    <w:rsid w:val="00DA736E"/>
    <w:rsid w:val="00DB2BD3"/>
    <w:rsid w:val="00DB6E47"/>
    <w:rsid w:val="00DC00A1"/>
    <w:rsid w:val="00DC14C3"/>
    <w:rsid w:val="00DC2206"/>
    <w:rsid w:val="00DC396C"/>
    <w:rsid w:val="00DC7373"/>
    <w:rsid w:val="00DD5E52"/>
    <w:rsid w:val="00DE22A8"/>
    <w:rsid w:val="00DE380B"/>
    <w:rsid w:val="00DE73D7"/>
    <w:rsid w:val="00DF1B41"/>
    <w:rsid w:val="00DF2031"/>
    <w:rsid w:val="00DF2228"/>
    <w:rsid w:val="00DF4D7C"/>
    <w:rsid w:val="00DF7668"/>
    <w:rsid w:val="00E00522"/>
    <w:rsid w:val="00E0095B"/>
    <w:rsid w:val="00E02425"/>
    <w:rsid w:val="00E0256E"/>
    <w:rsid w:val="00E067C5"/>
    <w:rsid w:val="00E067D5"/>
    <w:rsid w:val="00E074ED"/>
    <w:rsid w:val="00E134AB"/>
    <w:rsid w:val="00E14457"/>
    <w:rsid w:val="00E158FF"/>
    <w:rsid w:val="00E16F54"/>
    <w:rsid w:val="00E20056"/>
    <w:rsid w:val="00E23413"/>
    <w:rsid w:val="00E259AC"/>
    <w:rsid w:val="00E26D84"/>
    <w:rsid w:val="00E3036E"/>
    <w:rsid w:val="00E329CB"/>
    <w:rsid w:val="00E33BCE"/>
    <w:rsid w:val="00E353F9"/>
    <w:rsid w:val="00E41576"/>
    <w:rsid w:val="00E43043"/>
    <w:rsid w:val="00E512B8"/>
    <w:rsid w:val="00E51429"/>
    <w:rsid w:val="00E53AF1"/>
    <w:rsid w:val="00E73A24"/>
    <w:rsid w:val="00E73EF8"/>
    <w:rsid w:val="00E75FD0"/>
    <w:rsid w:val="00E84B1E"/>
    <w:rsid w:val="00E8615C"/>
    <w:rsid w:val="00E93B28"/>
    <w:rsid w:val="00E94540"/>
    <w:rsid w:val="00EA2E43"/>
    <w:rsid w:val="00EA38A6"/>
    <w:rsid w:val="00EA7486"/>
    <w:rsid w:val="00EB1DBB"/>
    <w:rsid w:val="00EB32E5"/>
    <w:rsid w:val="00EB5E89"/>
    <w:rsid w:val="00EB6B65"/>
    <w:rsid w:val="00EB7C5C"/>
    <w:rsid w:val="00EB7E5C"/>
    <w:rsid w:val="00EC0973"/>
    <w:rsid w:val="00EC2B8E"/>
    <w:rsid w:val="00EC6DE6"/>
    <w:rsid w:val="00EC7CC5"/>
    <w:rsid w:val="00ED0514"/>
    <w:rsid w:val="00ED1215"/>
    <w:rsid w:val="00ED2C6B"/>
    <w:rsid w:val="00ED3717"/>
    <w:rsid w:val="00ED4296"/>
    <w:rsid w:val="00EE062E"/>
    <w:rsid w:val="00EE65DE"/>
    <w:rsid w:val="00EF07D1"/>
    <w:rsid w:val="00EF1722"/>
    <w:rsid w:val="00EF17A8"/>
    <w:rsid w:val="00EF1BF4"/>
    <w:rsid w:val="00EF3BD0"/>
    <w:rsid w:val="00EF5297"/>
    <w:rsid w:val="00EF53F9"/>
    <w:rsid w:val="00EF60C5"/>
    <w:rsid w:val="00F00EE4"/>
    <w:rsid w:val="00F02E33"/>
    <w:rsid w:val="00F03587"/>
    <w:rsid w:val="00F04827"/>
    <w:rsid w:val="00F102AA"/>
    <w:rsid w:val="00F10DCF"/>
    <w:rsid w:val="00F10E72"/>
    <w:rsid w:val="00F1221C"/>
    <w:rsid w:val="00F158F5"/>
    <w:rsid w:val="00F16DF8"/>
    <w:rsid w:val="00F16F32"/>
    <w:rsid w:val="00F16FB6"/>
    <w:rsid w:val="00F21314"/>
    <w:rsid w:val="00F215FD"/>
    <w:rsid w:val="00F26D2F"/>
    <w:rsid w:val="00F3085A"/>
    <w:rsid w:val="00F34284"/>
    <w:rsid w:val="00F43587"/>
    <w:rsid w:val="00F43EC8"/>
    <w:rsid w:val="00F45BEC"/>
    <w:rsid w:val="00F4784A"/>
    <w:rsid w:val="00F52D6E"/>
    <w:rsid w:val="00F53FEF"/>
    <w:rsid w:val="00F56782"/>
    <w:rsid w:val="00F5689D"/>
    <w:rsid w:val="00F616FA"/>
    <w:rsid w:val="00F62A45"/>
    <w:rsid w:val="00F65048"/>
    <w:rsid w:val="00F65759"/>
    <w:rsid w:val="00F72515"/>
    <w:rsid w:val="00F74B83"/>
    <w:rsid w:val="00F74D6F"/>
    <w:rsid w:val="00F86BA3"/>
    <w:rsid w:val="00F93914"/>
    <w:rsid w:val="00F9436F"/>
    <w:rsid w:val="00F9595A"/>
    <w:rsid w:val="00F969AE"/>
    <w:rsid w:val="00FA0C60"/>
    <w:rsid w:val="00FA3F32"/>
    <w:rsid w:val="00FA4386"/>
    <w:rsid w:val="00FB389B"/>
    <w:rsid w:val="00FB52F5"/>
    <w:rsid w:val="00FB699C"/>
    <w:rsid w:val="00FC3EB9"/>
    <w:rsid w:val="00FD02DA"/>
    <w:rsid w:val="00FD0FF1"/>
    <w:rsid w:val="00FD1F41"/>
    <w:rsid w:val="00FD2B69"/>
    <w:rsid w:val="00FE09DB"/>
    <w:rsid w:val="00FE1086"/>
    <w:rsid w:val="00FE1BB2"/>
    <w:rsid w:val="00FE4CDD"/>
    <w:rsid w:val="00FE534C"/>
    <w:rsid w:val="00FF0B4B"/>
    <w:rsid w:val="00FF171D"/>
    <w:rsid w:val="00FF3036"/>
    <w:rsid w:val="00FF40CB"/>
    <w:rsid w:val="00FF4ABE"/>
    <w:rsid w:val="00FF4F46"/>
    <w:rsid w:val="00FF7FE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oNotEmbedSmartTags/>
  <w:decimalSymbol w:val=","/>
  <w:listSeparator w:val=";"/>
  <w14:docId w14:val="2BCD32E0"/>
  <w15:docId w15:val="{DCF6F7E0-5F4B-4028-B209-1699799E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60D8"/>
    <w:pPr>
      <w:spacing w:line="260" w:lineRule="atLeast"/>
    </w:pPr>
    <w:rPr>
      <w:rFonts w:ascii="Arial" w:hAnsi="Arial"/>
      <w:color w:val="11204C"/>
      <w:lang w:eastAsia="en-US"/>
    </w:rPr>
  </w:style>
  <w:style w:type="paragraph" w:styleId="berschrift1">
    <w:name w:val="heading 1"/>
    <w:basedOn w:val="Standard"/>
    <w:next w:val="Standard"/>
    <w:link w:val="berschrift1Zchn"/>
    <w:uiPriority w:val="9"/>
    <w:semiHidden/>
    <w:rsid w:val="00572FE3"/>
    <w:pPr>
      <w:keepNext/>
      <w:keepLines/>
      <w:spacing w:before="480" w:line="276" w:lineRule="auto"/>
      <w:ind w:left="708"/>
      <w:outlineLvl w:val="0"/>
    </w:pPr>
    <w:rPr>
      <w:rFonts w:eastAsia="MS Gothic"/>
      <w:b/>
      <w:bCs/>
      <w:color w:val="17153B"/>
      <w:sz w:val="28"/>
      <w:szCs w:val="28"/>
    </w:rPr>
  </w:style>
  <w:style w:type="paragraph" w:styleId="berschrift2">
    <w:name w:val="heading 2"/>
    <w:basedOn w:val="Standard"/>
    <w:next w:val="Standard"/>
    <w:link w:val="berschrift2Zchn"/>
    <w:uiPriority w:val="9"/>
    <w:semiHidden/>
    <w:rsid w:val="00572FE3"/>
    <w:pPr>
      <w:keepNext/>
      <w:keepLines/>
      <w:spacing w:before="200" w:line="276" w:lineRule="auto"/>
      <w:ind w:left="708"/>
      <w:outlineLvl w:val="1"/>
    </w:pPr>
    <w:rPr>
      <w:rFonts w:eastAsia="MS Gothic"/>
      <w:b/>
      <w:bCs/>
      <w:color w:val="201C50"/>
      <w:sz w:val="26"/>
      <w:szCs w:val="26"/>
    </w:rPr>
  </w:style>
  <w:style w:type="paragraph" w:styleId="berschrift3">
    <w:name w:val="heading 3"/>
    <w:basedOn w:val="Standard"/>
    <w:next w:val="Standard"/>
    <w:link w:val="berschrift3Zchn"/>
    <w:uiPriority w:val="9"/>
    <w:semiHidden/>
    <w:qFormat/>
    <w:rsid w:val="00572FE3"/>
    <w:pPr>
      <w:keepNext/>
      <w:keepLines/>
      <w:spacing w:before="200" w:line="276" w:lineRule="auto"/>
      <w:ind w:left="708"/>
      <w:outlineLvl w:val="2"/>
    </w:pPr>
    <w:rPr>
      <w:rFonts w:eastAsia="MS Gothic"/>
      <w:b/>
      <w:bCs/>
      <w:color w:val="201C5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3"/>
    <w:unhideWhenUsed/>
    <w:rsid w:val="00AA2F5A"/>
    <w:pPr>
      <w:spacing w:line="240" w:lineRule="auto"/>
    </w:pPr>
    <w:rPr>
      <w:rFonts w:asciiTheme="minorHAnsi" w:hAnsiTheme="minorHAnsi"/>
      <w:noProof/>
      <w:color w:val="auto"/>
      <w:sz w:val="28"/>
    </w:rPr>
  </w:style>
  <w:style w:type="paragraph" w:styleId="Fuzeile">
    <w:name w:val="footer"/>
    <w:basedOn w:val="Standard"/>
    <w:link w:val="FuzeileZchn"/>
    <w:uiPriority w:val="99"/>
    <w:semiHidden/>
    <w:rsid w:val="007C4AA9"/>
    <w:pPr>
      <w:tabs>
        <w:tab w:val="center" w:pos="4536"/>
        <w:tab w:val="right" w:pos="9072"/>
      </w:tabs>
      <w:spacing w:line="240" w:lineRule="auto"/>
    </w:pPr>
  </w:style>
  <w:style w:type="table" w:styleId="Tabellenraster">
    <w:name w:val="Table Grid"/>
    <w:basedOn w:val="NormaleTabelle"/>
    <w:rsid w:val="00A20CFF"/>
    <w:pPr>
      <w:spacing w:line="216"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enredDate">
    <w:name w:val="Edenred Date"/>
    <w:basedOn w:val="Kopfzeile"/>
    <w:uiPriority w:val="1"/>
    <w:rsid w:val="00AA2F5A"/>
    <w:pPr>
      <w:jc w:val="right"/>
    </w:pPr>
    <w:rPr>
      <w:sz w:val="20"/>
    </w:rPr>
  </w:style>
  <w:style w:type="paragraph" w:customStyle="1" w:styleId="EdenredTitle">
    <w:name w:val="Edenred Title"/>
    <w:basedOn w:val="Text"/>
    <w:uiPriority w:val="1"/>
    <w:rsid w:val="00C874D9"/>
    <w:rPr>
      <w:color w:val="162056" w:themeColor="text2"/>
      <w:sz w:val="40"/>
      <w:szCs w:val="40"/>
    </w:rPr>
  </w:style>
  <w:style w:type="paragraph" w:customStyle="1" w:styleId="Edenredsubtitle">
    <w:name w:val="Edenred subtitle"/>
    <w:basedOn w:val="Standard"/>
    <w:uiPriority w:val="1"/>
    <w:rsid w:val="00C874D9"/>
    <w:pPr>
      <w:spacing w:line="259" w:lineRule="auto"/>
      <w:jc w:val="both"/>
    </w:pPr>
    <w:rPr>
      <w:rFonts w:asciiTheme="minorHAnsi" w:hAnsiTheme="minorHAnsi" w:cs="Arial"/>
      <w:color w:val="003591" w:themeColor="accent5"/>
      <w:sz w:val="30"/>
      <w:szCs w:val="30"/>
    </w:rPr>
  </w:style>
  <w:style w:type="paragraph" w:customStyle="1" w:styleId="Text">
    <w:name w:val="Text"/>
    <w:basedOn w:val="Standard"/>
    <w:link w:val="TextCar"/>
    <w:rsid w:val="005D27E5"/>
    <w:pPr>
      <w:spacing w:line="259" w:lineRule="auto"/>
      <w:jc w:val="both"/>
    </w:pPr>
    <w:rPr>
      <w:rFonts w:asciiTheme="minorHAnsi" w:hAnsiTheme="minorHAnsi" w:cs="Arial"/>
      <w:color w:val="auto"/>
    </w:rPr>
  </w:style>
  <w:style w:type="character" w:customStyle="1" w:styleId="FuzeileZchn">
    <w:name w:val="Fußzeile Zchn"/>
    <w:basedOn w:val="Absatz-Standardschriftart"/>
    <w:link w:val="Fuzeile"/>
    <w:uiPriority w:val="99"/>
    <w:semiHidden/>
    <w:rsid w:val="00011F84"/>
    <w:rPr>
      <w:rFonts w:ascii="Arial" w:hAnsi="Arial"/>
      <w:color w:val="11204C"/>
      <w:lang w:eastAsia="en-US"/>
    </w:rPr>
  </w:style>
  <w:style w:type="paragraph" w:styleId="Sprechblasentext">
    <w:name w:val="Balloon Text"/>
    <w:basedOn w:val="Standard"/>
    <w:link w:val="SprechblasentextZchn"/>
    <w:uiPriority w:val="99"/>
    <w:semiHidden/>
    <w:rsid w:val="00F616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11F84"/>
    <w:rPr>
      <w:rFonts w:ascii="Tahoma" w:hAnsi="Tahoma" w:cs="Tahoma"/>
      <w:color w:val="11204C"/>
      <w:sz w:val="16"/>
      <w:szCs w:val="16"/>
      <w:lang w:eastAsia="en-US"/>
    </w:rPr>
  </w:style>
  <w:style w:type="paragraph" w:customStyle="1" w:styleId="Page">
    <w:name w:val="Page"/>
    <w:basedOn w:val="Standard"/>
    <w:uiPriority w:val="3"/>
    <w:unhideWhenUsed/>
    <w:rsid w:val="009146FB"/>
    <w:pPr>
      <w:framePr w:w="9724" w:h="539" w:wrap="around" w:vAnchor="page" w:hAnchor="page" w:x="1504" w:y="15027" w:anchorLock="1"/>
      <w:jc w:val="right"/>
    </w:pPr>
    <w:rPr>
      <w:sz w:val="16"/>
    </w:rPr>
  </w:style>
  <w:style w:type="character" w:customStyle="1" w:styleId="TextCar">
    <w:name w:val="Text Car"/>
    <w:link w:val="Text"/>
    <w:rsid w:val="00011F84"/>
    <w:rPr>
      <w:rFonts w:asciiTheme="minorHAnsi" w:hAnsiTheme="minorHAnsi" w:cs="Arial"/>
      <w:lang w:val="en-GB" w:eastAsia="en-US"/>
    </w:rPr>
  </w:style>
  <w:style w:type="paragraph" w:styleId="Funotentext">
    <w:name w:val="footnote text"/>
    <w:basedOn w:val="Standard"/>
    <w:link w:val="FunotentextZchn"/>
    <w:uiPriority w:val="3"/>
    <w:rsid w:val="008B1359"/>
    <w:pPr>
      <w:spacing w:line="240" w:lineRule="auto"/>
    </w:pPr>
    <w:rPr>
      <w:rFonts w:asciiTheme="minorHAnsi" w:hAnsiTheme="minorHAnsi"/>
      <w:color w:val="auto"/>
      <w:sz w:val="14"/>
    </w:rPr>
  </w:style>
  <w:style w:type="character" w:customStyle="1" w:styleId="FunotentextZchn">
    <w:name w:val="Fußnotentext Zchn"/>
    <w:link w:val="Funotentext"/>
    <w:uiPriority w:val="3"/>
    <w:rsid w:val="00011F84"/>
    <w:rPr>
      <w:rFonts w:asciiTheme="minorHAnsi" w:hAnsiTheme="minorHAnsi"/>
      <w:sz w:val="14"/>
      <w:lang w:eastAsia="en-US"/>
    </w:rPr>
  </w:style>
  <w:style w:type="character" w:styleId="Funotenzeichen">
    <w:name w:val="footnote reference"/>
    <w:uiPriority w:val="3"/>
    <w:rsid w:val="003E71F4"/>
    <w:rPr>
      <w:vertAlign w:val="superscript"/>
    </w:rPr>
  </w:style>
  <w:style w:type="character" w:customStyle="1" w:styleId="berschrift1Zchn">
    <w:name w:val="Überschrift 1 Zchn"/>
    <w:link w:val="berschrift1"/>
    <w:uiPriority w:val="9"/>
    <w:semiHidden/>
    <w:rsid w:val="00011F84"/>
    <w:rPr>
      <w:rFonts w:ascii="Arial" w:eastAsia="MS Gothic" w:hAnsi="Arial"/>
      <w:b/>
      <w:bCs/>
      <w:color w:val="17153B"/>
      <w:sz w:val="28"/>
      <w:szCs w:val="28"/>
      <w:lang w:val="en-GB" w:eastAsia="en-US"/>
    </w:rPr>
  </w:style>
  <w:style w:type="character" w:customStyle="1" w:styleId="berschrift2Zchn">
    <w:name w:val="Überschrift 2 Zchn"/>
    <w:link w:val="berschrift2"/>
    <w:uiPriority w:val="9"/>
    <w:semiHidden/>
    <w:rsid w:val="00011F84"/>
    <w:rPr>
      <w:rFonts w:ascii="Arial" w:eastAsia="MS Gothic" w:hAnsi="Arial"/>
      <w:b/>
      <w:bCs/>
      <w:color w:val="201C50"/>
      <w:sz w:val="26"/>
      <w:szCs w:val="26"/>
      <w:lang w:val="en-GB" w:eastAsia="en-US"/>
    </w:rPr>
  </w:style>
  <w:style w:type="character" w:customStyle="1" w:styleId="berschrift3Zchn">
    <w:name w:val="Überschrift 3 Zchn"/>
    <w:link w:val="berschrift3"/>
    <w:uiPriority w:val="9"/>
    <w:semiHidden/>
    <w:rsid w:val="00011F84"/>
    <w:rPr>
      <w:rFonts w:ascii="Arial" w:eastAsia="MS Gothic" w:hAnsi="Arial"/>
      <w:b/>
      <w:bCs/>
      <w:color w:val="201C50"/>
      <w:szCs w:val="22"/>
      <w:lang w:val="en-GB" w:eastAsia="en-US"/>
    </w:rPr>
  </w:style>
  <w:style w:type="paragraph" w:customStyle="1" w:styleId="Title1">
    <w:name w:val="Title 1"/>
    <w:basedOn w:val="Standard"/>
    <w:link w:val="Title1Car"/>
    <w:uiPriority w:val="1"/>
    <w:rsid w:val="005D27E5"/>
    <w:pPr>
      <w:spacing w:line="259" w:lineRule="auto"/>
      <w:jc w:val="both"/>
    </w:pPr>
    <w:rPr>
      <w:rFonts w:asciiTheme="minorHAnsi" w:hAnsiTheme="minorHAnsi" w:cs="Arial"/>
      <w:b/>
      <w:noProof/>
      <w:color w:val="003591" w:themeColor="accent5"/>
      <w:sz w:val="28"/>
      <w:szCs w:val="28"/>
      <w:lang w:eastAsia="fr-FR"/>
    </w:rPr>
  </w:style>
  <w:style w:type="character" w:customStyle="1" w:styleId="Title1Car">
    <w:name w:val="Title 1 Car"/>
    <w:link w:val="Title1"/>
    <w:uiPriority w:val="1"/>
    <w:rsid w:val="00011F84"/>
    <w:rPr>
      <w:rFonts w:asciiTheme="minorHAnsi" w:hAnsiTheme="minorHAnsi" w:cs="Arial"/>
      <w:b/>
      <w:noProof/>
      <w:color w:val="003591" w:themeColor="accent5"/>
      <w:sz w:val="28"/>
      <w:szCs w:val="28"/>
      <w:lang w:val="en-GB"/>
    </w:rPr>
  </w:style>
  <w:style w:type="paragraph" w:customStyle="1" w:styleId="Title2">
    <w:name w:val="Title 2"/>
    <w:basedOn w:val="Standard"/>
    <w:next w:val="Standard"/>
    <w:link w:val="Title2Car"/>
    <w:uiPriority w:val="1"/>
    <w:rsid w:val="005D27E5"/>
    <w:pPr>
      <w:spacing w:line="276" w:lineRule="auto"/>
      <w:jc w:val="both"/>
    </w:pPr>
    <w:rPr>
      <w:rFonts w:asciiTheme="minorHAnsi" w:hAnsiTheme="minorHAnsi" w:cs="Arial"/>
      <w:b/>
      <w:noProof/>
      <w:color w:val="003591" w:themeColor="accent5"/>
      <w:sz w:val="24"/>
      <w:szCs w:val="24"/>
    </w:rPr>
  </w:style>
  <w:style w:type="character" w:customStyle="1" w:styleId="Title2Car">
    <w:name w:val="Title 2 Car"/>
    <w:link w:val="Title2"/>
    <w:uiPriority w:val="1"/>
    <w:rsid w:val="00011F84"/>
    <w:rPr>
      <w:rFonts w:asciiTheme="minorHAnsi" w:hAnsiTheme="minorHAnsi" w:cs="Arial"/>
      <w:b/>
      <w:noProof/>
      <w:color w:val="003591" w:themeColor="accent5"/>
      <w:sz w:val="24"/>
      <w:szCs w:val="24"/>
      <w:lang w:val="en-GB" w:eastAsia="en-US"/>
    </w:rPr>
  </w:style>
  <w:style w:type="paragraph" w:customStyle="1" w:styleId="BulletLead-in1">
    <w:name w:val="Bullet Lead-in 1"/>
    <w:basedOn w:val="Standard"/>
    <w:link w:val="BulletLead-in1Car"/>
    <w:uiPriority w:val="2"/>
    <w:rsid w:val="007C4AA9"/>
    <w:pPr>
      <w:numPr>
        <w:numId w:val="10"/>
      </w:numPr>
      <w:spacing w:line="259" w:lineRule="auto"/>
      <w:contextualSpacing/>
      <w:jc w:val="both"/>
    </w:pPr>
    <w:rPr>
      <w:rFonts w:asciiTheme="minorHAnsi" w:hAnsiTheme="minorHAnsi" w:cs="Arial"/>
      <w:b/>
      <w:color w:val="auto"/>
    </w:rPr>
  </w:style>
  <w:style w:type="character" w:customStyle="1" w:styleId="BulletLead-in1Car">
    <w:name w:val="Bullet Lead-in 1 Car"/>
    <w:link w:val="BulletLead-in1"/>
    <w:uiPriority w:val="2"/>
    <w:rsid w:val="00011F84"/>
    <w:rPr>
      <w:rFonts w:asciiTheme="minorHAnsi" w:hAnsiTheme="minorHAnsi" w:cs="Arial"/>
      <w:b/>
      <w:lang w:val="en-GB" w:eastAsia="en-US"/>
    </w:rPr>
  </w:style>
  <w:style w:type="paragraph" w:customStyle="1" w:styleId="BulletLead-in2">
    <w:name w:val="Bullet Lead-in 2"/>
    <w:basedOn w:val="Standard"/>
    <w:link w:val="BulletLead-in2Car"/>
    <w:uiPriority w:val="2"/>
    <w:rsid w:val="00AA2F5A"/>
    <w:pPr>
      <w:numPr>
        <w:ilvl w:val="1"/>
        <w:numId w:val="10"/>
      </w:numPr>
      <w:ind w:left="1066" w:hanging="357"/>
    </w:pPr>
    <w:rPr>
      <w:rFonts w:asciiTheme="minorHAnsi" w:hAnsiTheme="minorHAnsi"/>
      <w:color w:val="auto"/>
    </w:rPr>
  </w:style>
  <w:style w:type="character" w:customStyle="1" w:styleId="BulletLead-in2Car">
    <w:name w:val="Bullet Lead-in 2 Car"/>
    <w:link w:val="BulletLead-in2"/>
    <w:uiPriority w:val="2"/>
    <w:rsid w:val="00AA2F5A"/>
    <w:rPr>
      <w:rFonts w:asciiTheme="minorHAnsi" w:hAnsiTheme="minorHAnsi"/>
      <w:lang w:eastAsia="en-US"/>
    </w:rPr>
  </w:style>
  <w:style w:type="paragraph" w:styleId="Inhaltsverzeichnisberschrift">
    <w:name w:val="TOC Heading"/>
    <w:basedOn w:val="berschrift1"/>
    <w:next w:val="Standard"/>
    <w:uiPriority w:val="39"/>
    <w:semiHidden/>
    <w:qFormat/>
    <w:rsid w:val="00572FE3"/>
    <w:pPr>
      <w:outlineLvl w:val="9"/>
    </w:pPr>
    <w:rPr>
      <w:lang w:eastAsia="fr-FR"/>
    </w:rPr>
  </w:style>
  <w:style w:type="paragraph" w:styleId="Textkrper">
    <w:name w:val="Body Text"/>
    <w:basedOn w:val="Standard"/>
    <w:link w:val="TextkrperZchn"/>
    <w:uiPriority w:val="99"/>
    <w:semiHidden/>
    <w:rsid w:val="00572FE3"/>
    <w:pPr>
      <w:spacing w:after="120" w:line="276" w:lineRule="auto"/>
      <w:ind w:left="708"/>
    </w:pPr>
    <w:rPr>
      <w:rFonts w:eastAsia="Arial"/>
      <w:color w:val="002060"/>
      <w:szCs w:val="22"/>
    </w:rPr>
  </w:style>
  <w:style w:type="character" w:customStyle="1" w:styleId="TextkrperZchn">
    <w:name w:val="Textkörper Zchn"/>
    <w:link w:val="Textkrper"/>
    <w:uiPriority w:val="99"/>
    <w:semiHidden/>
    <w:rsid w:val="00011F84"/>
    <w:rPr>
      <w:rFonts w:ascii="Arial" w:eastAsia="Arial" w:hAnsi="Arial"/>
      <w:color w:val="002060"/>
      <w:szCs w:val="22"/>
      <w:lang w:val="en-GB" w:eastAsia="en-US"/>
    </w:rPr>
  </w:style>
  <w:style w:type="character" w:customStyle="1" w:styleId="KopfzeileZchn">
    <w:name w:val="Kopfzeile Zchn"/>
    <w:link w:val="Kopfzeile"/>
    <w:uiPriority w:val="3"/>
    <w:rsid w:val="00AA2F5A"/>
    <w:rPr>
      <w:rFonts w:asciiTheme="minorHAnsi" w:hAnsiTheme="minorHAnsi"/>
      <w:noProof/>
      <w:sz w:val="28"/>
      <w:lang w:eastAsia="en-US"/>
    </w:rPr>
  </w:style>
  <w:style w:type="character" w:styleId="Hyperlink">
    <w:name w:val="Hyperlink"/>
    <w:uiPriority w:val="3"/>
    <w:unhideWhenUsed/>
    <w:rsid w:val="00572FE3"/>
    <w:rPr>
      <w:color w:val="55517B"/>
    </w:rPr>
  </w:style>
  <w:style w:type="paragraph" w:styleId="Endnotentext">
    <w:name w:val="endnote text"/>
    <w:basedOn w:val="Standard"/>
    <w:link w:val="EndnotentextZchn"/>
    <w:uiPriority w:val="99"/>
    <w:semiHidden/>
    <w:rsid w:val="00572FE3"/>
    <w:pPr>
      <w:spacing w:line="240" w:lineRule="auto"/>
      <w:ind w:left="708"/>
    </w:pPr>
    <w:rPr>
      <w:rFonts w:eastAsia="Arial"/>
      <w:color w:val="002060"/>
    </w:rPr>
  </w:style>
  <w:style w:type="character" w:customStyle="1" w:styleId="EndnotentextZchn">
    <w:name w:val="Endnotentext Zchn"/>
    <w:link w:val="Endnotentext"/>
    <w:uiPriority w:val="99"/>
    <w:semiHidden/>
    <w:rsid w:val="00011F84"/>
    <w:rPr>
      <w:rFonts w:ascii="Arial" w:eastAsia="Arial" w:hAnsi="Arial"/>
      <w:color w:val="002060"/>
      <w:lang w:val="en-GB" w:eastAsia="en-US"/>
    </w:rPr>
  </w:style>
  <w:style w:type="character" w:styleId="Endnotenzeichen">
    <w:name w:val="endnote reference"/>
    <w:uiPriority w:val="99"/>
    <w:semiHidden/>
    <w:rsid w:val="00572FE3"/>
    <w:rPr>
      <w:vertAlign w:val="superscript"/>
    </w:rPr>
  </w:style>
  <w:style w:type="character" w:styleId="Kommentarzeichen">
    <w:name w:val="annotation reference"/>
    <w:uiPriority w:val="99"/>
    <w:semiHidden/>
    <w:rsid w:val="00572FE3"/>
    <w:rPr>
      <w:sz w:val="16"/>
      <w:szCs w:val="16"/>
    </w:rPr>
  </w:style>
  <w:style w:type="paragraph" w:styleId="Kommentartext">
    <w:name w:val="annotation text"/>
    <w:basedOn w:val="Standard"/>
    <w:link w:val="KommentartextZchn"/>
    <w:uiPriority w:val="99"/>
    <w:semiHidden/>
    <w:rsid w:val="00572FE3"/>
    <w:pPr>
      <w:spacing w:after="200" w:line="240" w:lineRule="auto"/>
      <w:ind w:left="708"/>
    </w:pPr>
    <w:rPr>
      <w:rFonts w:eastAsia="Arial"/>
      <w:color w:val="002060"/>
    </w:rPr>
  </w:style>
  <w:style w:type="character" w:customStyle="1" w:styleId="KommentartextZchn">
    <w:name w:val="Kommentartext Zchn"/>
    <w:link w:val="Kommentartext"/>
    <w:uiPriority w:val="99"/>
    <w:semiHidden/>
    <w:rsid w:val="00011F84"/>
    <w:rPr>
      <w:rFonts w:ascii="Arial" w:eastAsia="Arial" w:hAnsi="Arial"/>
      <w:color w:val="002060"/>
      <w:lang w:val="en-GB" w:eastAsia="en-US"/>
    </w:rPr>
  </w:style>
  <w:style w:type="paragraph" w:styleId="Kommentarthema">
    <w:name w:val="annotation subject"/>
    <w:basedOn w:val="Kommentartext"/>
    <w:next w:val="Kommentartext"/>
    <w:link w:val="KommentarthemaZchn"/>
    <w:uiPriority w:val="99"/>
    <w:semiHidden/>
    <w:rsid w:val="00572FE3"/>
    <w:rPr>
      <w:b/>
      <w:bCs/>
    </w:rPr>
  </w:style>
  <w:style w:type="character" w:customStyle="1" w:styleId="KommentarthemaZchn">
    <w:name w:val="Kommentarthema Zchn"/>
    <w:link w:val="Kommentarthema"/>
    <w:uiPriority w:val="99"/>
    <w:semiHidden/>
    <w:rsid w:val="00011F84"/>
    <w:rPr>
      <w:rFonts w:ascii="Arial" w:eastAsia="Arial" w:hAnsi="Arial"/>
      <w:b/>
      <w:bCs/>
      <w:color w:val="002060"/>
      <w:lang w:val="en-GB" w:eastAsia="en-US"/>
    </w:rPr>
  </w:style>
  <w:style w:type="paragraph" w:styleId="berarbeitung">
    <w:name w:val="Revision"/>
    <w:hidden/>
    <w:uiPriority w:val="99"/>
    <w:semiHidden/>
    <w:rsid w:val="00572FE3"/>
    <w:rPr>
      <w:rFonts w:ascii="Arial" w:eastAsia="Arial" w:hAnsi="Arial"/>
      <w:color w:val="002060"/>
      <w:szCs w:val="22"/>
      <w:lang w:eastAsia="en-US"/>
    </w:rPr>
  </w:style>
  <w:style w:type="character" w:styleId="BesuchterHyperlink">
    <w:name w:val="FollowedHyperlink"/>
    <w:uiPriority w:val="99"/>
    <w:semiHidden/>
    <w:rsid w:val="00D82B1A"/>
    <w:rPr>
      <w:color w:val="0F004E"/>
      <w:u w:val="single"/>
    </w:rPr>
  </w:style>
  <w:style w:type="paragraph" w:customStyle="1" w:styleId="Tablecaptiontext">
    <w:name w:val="Table caption text"/>
    <w:basedOn w:val="Standard"/>
    <w:uiPriority w:val="2"/>
    <w:rsid w:val="00BA43B3"/>
    <w:pPr>
      <w:spacing w:line="260" w:lineRule="exact"/>
      <w:ind w:right="113"/>
    </w:pPr>
    <w:rPr>
      <w:rFonts w:asciiTheme="minorHAnsi" w:hAnsiTheme="minorHAnsi"/>
      <w:color w:val="auto"/>
      <w:sz w:val="16"/>
      <w:lang w:eastAsia="fr-FR"/>
    </w:rPr>
  </w:style>
  <w:style w:type="paragraph" w:customStyle="1" w:styleId="Tablecolumntitle">
    <w:name w:val="Table column title"/>
    <w:basedOn w:val="Standard"/>
    <w:uiPriority w:val="2"/>
    <w:rsid w:val="00BA43B3"/>
    <w:pPr>
      <w:spacing w:line="260" w:lineRule="exact"/>
      <w:ind w:left="113" w:right="113"/>
      <w:jc w:val="right"/>
    </w:pPr>
    <w:rPr>
      <w:rFonts w:asciiTheme="minorHAnsi" w:hAnsiTheme="minorHAnsi"/>
      <w:color w:val="auto"/>
      <w:sz w:val="16"/>
      <w:lang w:eastAsia="fr-FR"/>
    </w:rPr>
  </w:style>
  <w:style w:type="character" w:customStyle="1" w:styleId="BoilerPlateChar">
    <w:name w:val="Boiler Plate Char"/>
    <w:link w:val="BoilerPlate"/>
    <w:uiPriority w:val="2"/>
    <w:locked/>
    <w:rsid w:val="00011F84"/>
    <w:rPr>
      <w:rFonts w:asciiTheme="minorHAnsi" w:eastAsia="Calibri" w:hAnsiTheme="minorHAnsi" w:cs="Calibri"/>
      <w:sz w:val="16"/>
      <w:szCs w:val="14"/>
      <w:lang w:val="en-GB" w:eastAsia="en-US"/>
    </w:rPr>
  </w:style>
  <w:style w:type="paragraph" w:customStyle="1" w:styleId="BoilerPlate">
    <w:name w:val="Boiler Plate"/>
    <w:basedOn w:val="Standard"/>
    <w:link w:val="BoilerPlateChar"/>
    <w:uiPriority w:val="2"/>
    <w:rsid w:val="00CD1ECE"/>
    <w:pPr>
      <w:spacing w:line="259" w:lineRule="auto"/>
      <w:jc w:val="both"/>
    </w:pPr>
    <w:rPr>
      <w:rFonts w:asciiTheme="minorHAnsi" w:eastAsia="Calibri" w:hAnsiTheme="minorHAnsi" w:cs="Calibri"/>
      <w:color w:val="auto"/>
      <w:sz w:val="16"/>
      <w:szCs w:val="14"/>
    </w:rPr>
  </w:style>
  <w:style w:type="paragraph" w:customStyle="1" w:styleId="Pagefooter">
    <w:name w:val="Page footer"/>
    <w:basedOn w:val="Standard"/>
    <w:uiPriority w:val="3"/>
    <w:qFormat/>
    <w:rsid w:val="007C4AA9"/>
    <w:pPr>
      <w:spacing w:line="200" w:lineRule="exact"/>
      <w:ind w:right="-199"/>
      <w:jc w:val="right"/>
    </w:pPr>
    <w:rPr>
      <w:color w:val="D52B1E" w:themeColor="accent1"/>
      <w:sz w:val="12"/>
      <w:lang w:eastAsia="fr-FR"/>
    </w:rPr>
  </w:style>
  <w:style w:type="paragraph" w:customStyle="1" w:styleId="Title3">
    <w:name w:val="Title 3"/>
    <w:basedOn w:val="Standard"/>
    <w:link w:val="Title3Car"/>
    <w:uiPriority w:val="1"/>
    <w:qFormat/>
    <w:rsid w:val="005D27E5"/>
    <w:pPr>
      <w:spacing w:line="259" w:lineRule="auto"/>
    </w:pPr>
    <w:rPr>
      <w:rFonts w:asciiTheme="minorHAnsi" w:hAnsiTheme="minorHAnsi" w:cs="Arial"/>
      <w:b/>
      <w:noProof/>
      <w:color w:val="003591" w:themeColor="accent5"/>
    </w:rPr>
  </w:style>
  <w:style w:type="character" w:customStyle="1" w:styleId="Title3Car">
    <w:name w:val="Title 3 Car"/>
    <w:basedOn w:val="Absatz-Standardschriftart"/>
    <w:link w:val="Title3"/>
    <w:uiPriority w:val="1"/>
    <w:rsid w:val="00011F84"/>
    <w:rPr>
      <w:rFonts w:asciiTheme="minorHAnsi" w:hAnsiTheme="minorHAnsi" w:cs="Arial"/>
      <w:b/>
      <w:noProof/>
      <w:color w:val="003591" w:themeColor="accent5"/>
      <w:lang w:val="en-GB" w:eastAsia="en-US"/>
    </w:rPr>
  </w:style>
  <w:style w:type="paragraph" w:customStyle="1" w:styleId="Lead-in">
    <w:name w:val="Lead-in"/>
    <w:basedOn w:val="Text"/>
    <w:link w:val="Lead-inCar"/>
    <w:uiPriority w:val="1"/>
    <w:qFormat/>
    <w:rsid w:val="005D27E5"/>
  </w:style>
  <w:style w:type="character" w:customStyle="1" w:styleId="Lead-inCar">
    <w:name w:val="Lead-in Car"/>
    <w:basedOn w:val="TextCar"/>
    <w:link w:val="Lead-in"/>
    <w:uiPriority w:val="1"/>
    <w:rsid w:val="00011F84"/>
    <w:rPr>
      <w:rFonts w:asciiTheme="minorHAnsi" w:hAnsiTheme="minorHAnsi" w:cs="Arial"/>
      <w:lang w:val="en-GB" w:eastAsia="en-US"/>
    </w:rPr>
  </w:style>
  <w:style w:type="paragraph" w:customStyle="1" w:styleId="BoxBullet1">
    <w:name w:val="Box Bullet 1"/>
    <w:uiPriority w:val="2"/>
    <w:qFormat/>
    <w:rsid w:val="009838A3"/>
    <w:pPr>
      <w:numPr>
        <w:numId w:val="19"/>
      </w:numPr>
      <w:ind w:left="357" w:hanging="357"/>
    </w:pPr>
    <w:rPr>
      <w:rFonts w:asciiTheme="minorHAnsi" w:hAnsiTheme="minorHAnsi" w:cs="Arial"/>
      <w:b/>
      <w:noProof/>
      <w:color w:val="003591" w:themeColor="accent5"/>
    </w:rPr>
  </w:style>
  <w:style w:type="paragraph" w:styleId="Listenabsatz">
    <w:name w:val="List Paragraph"/>
    <w:basedOn w:val="Standard"/>
    <w:uiPriority w:val="34"/>
    <w:semiHidden/>
    <w:rsid w:val="009838A3"/>
    <w:pPr>
      <w:ind w:left="720"/>
      <w:contextualSpacing/>
    </w:pPr>
  </w:style>
  <w:style w:type="paragraph" w:customStyle="1" w:styleId="BoxBullet2">
    <w:name w:val="Box Bullet 2"/>
    <w:uiPriority w:val="2"/>
    <w:qFormat/>
    <w:rsid w:val="00AA2F5A"/>
    <w:pPr>
      <w:numPr>
        <w:numId w:val="20"/>
      </w:numPr>
      <w:ind w:left="714" w:hanging="357"/>
    </w:pPr>
    <w:rPr>
      <w:rFonts w:asciiTheme="minorHAnsi" w:hAnsiTheme="minorHAnsi"/>
      <w:lang w:eastAsia="en-US"/>
    </w:rPr>
  </w:style>
  <w:style w:type="character" w:customStyle="1" w:styleId="UnresolvedMention">
    <w:name w:val="Unresolved Mention"/>
    <w:basedOn w:val="Absatz-Standardschriftart"/>
    <w:uiPriority w:val="99"/>
    <w:semiHidden/>
    <w:unhideWhenUsed/>
    <w:rsid w:val="00F16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2214">
      <w:bodyDiv w:val="1"/>
      <w:marLeft w:val="0"/>
      <w:marRight w:val="0"/>
      <w:marTop w:val="0"/>
      <w:marBottom w:val="0"/>
      <w:divBdr>
        <w:top w:val="none" w:sz="0" w:space="0" w:color="auto"/>
        <w:left w:val="none" w:sz="0" w:space="0" w:color="auto"/>
        <w:bottom w:val="none" w:sz="0" w:space="0" w:color="auto"/>
        <w:right w:val="none" w:sz="0" w:space="0" w:color="auto"/>
      </w:divBdr>
    </w:div>
    <w:div w:id="22872842">
      <w:bodyDiv w:val="1"/>
      <w:marLeft w:val="0"/>
      <w:marRight w:val="0"/>
      <w:marTop w:val="0"/>
      <w:marBottom w:val="0"/>
      <w:divBdr>
        <w:top w:val="none" w:sz="0" w:space="0" w:color="auto"/>
        <w:left w:val="none" w:sz="0" w:space="0" w:color="auto"/>
        <w:bottom w:val="none" w:sz="0" w:space="0" w:color="auto"/>
        <w:right w:val="none" w:sz="0" w:space="0" w:color="auto"/>
      </w:divBdr>
    </w:div>
    <w:div w:id="51928325">
      <w:bodyDiv w:val="1"/>
      <w:marLeft w:val="0"/>
      <w:marRight w:val="0"/>
      <w:marTop w:val="0"/>
      <w:marBottom w:val="0"/>
      <w:divBdr>
        <w:top w:val="none" w:sz="0" w:space="0" w:color="auto"/>
        <w:left w:val="none" w:sz="0" w:space="0" w:color="auto"/>
        <w:bottom w:val="none" w:sz="0" w:space="0" w:color="auto"/>
        <w:right w:val="none" w:sz="0" w:space="0" w:color="auto"/>
      </w:divBdr>
    </w:div>
    <w:div w:id="53238321">
      <w:bodyDiv w:val="1"/>
      <w:marLeft w:val="0"/>
      <w:marRight w:val="0"/>
      <w:marTop w:val="0"/>
      <w:marBottom w:val="0"/>
      <w:divBdr>
        <w:top w:val="none" w:sz="0" w:space="0" w:color="auto"/>
        <w:left w:val="none" w:sz="0" w:space="0" w:color="auto"/>
        <w:bottom w:val="none" w:sz="0" w:space="0" w:color="auto"/>
        <w:right w:val="none" w:sz="0" w:space="0" w:color="auto"/>
      </w:divBdr>
    </w:div>
    <w:div w:id="67197730">
      <w:bodyDiv w:val="1"/>
      <w:marLeft w:val="0"/>
      <w:marRight w:val="0"/>
      <w:marTop w:val="0"/>
      <w:marBottom w:val="0"/>
      <w:divBdr>
        <w:top w:val="none" w:sz="0" w:space="0" w:color="auto"/>
        <w:left w:val="none" w:sz="0" w:space="0" w:color="auto"/>
        <w:bottom w:val="none" w:sz="0" w:space="0" w:color="auto"/>
        <w:right w:val="none" w:sz="0" w:space="0" w:color="auto"/>
      </w:divBdr>
    </w:div>
    <w:div w:id="96946341">
      <w:bodyDiv w:val="1"/>
      <w:marLeft w:val="0"/>
      <w:marRight w:val="0"/>
      <w:marTop w:val="0"/>
      <w:marBottom w:val="0"/>
      <w:divBdr>
        <w:top w:val="none" w:sz="0" w:space="0" w:color="auto"/>
        <w:left w:val="none" w:sz="0" w:space="0" w:color="auto"/>
        <w:bottom w:val="none" w:sz="0" w:space="0" w:color="auto"/>
        <w:right w:val="none" w:sz="0" w:space="0" w:color="auto"/>
      </w:divBdr>
    </w:div>
    <w:div w:id="105387701">
      <w:bodyDiv w:val="1"/>
      <w:marLeft w:val="0"/>
      <w:marRight w:val="0"/>
      <w:marTop w:val="0"/>
      <w:marBottom w:val="0"/>
      <w:divBdr>
        <w:top w:val="none" w:sz="0" w:space="0" w:color="auto"/>
        <w:left w:val="none" w:sz="0" w:space="0" w:color="auto"/>
        <w:bottom w:val="none" w:sz="0" w:space="0" w:color="auto"/>
        <w:right w:val="none" w:sz="0" w:space="0" w:color="auto"/>
      </w:divBdr>
    </w:div>
    <w:div w:id="111412006">
      <w:bodyDiv w:val="1"/>
      <w:marLeft w:val="0"/>
      <w:marRight w:val="0"/>
      <w:marTop w:val="0"/>
      <w:marBottom w:val="0"/>
      <w:divBdr>
        <w:top w:val="none" w:sz="0" w:space="0" w:color="auto"/>
        <w:left w:val="none" w:sz="0" w:space="0" w:color="auto"/>
        <w:bottom w:val="none" w:sz="0" w:space="0" w:color="auto"/>
        <w:right w:val="none" w:sz="0" w:space="0" w:color="auto"/>
      </w:divBdr>
    </w:div>
    <w:div w:id="117534792">
      <w:bodyDiv w:val="1"/>
      <w:marLeft w:val="0"/>
      <w:marRight w:val="0"/>
      <w:marTop w:val="0"/>
      <w:marBottom w:val="0"/>
      <w:divBdr>
        <w:top w:val="none" w:sz="0" w:space="0" w:color="auto"/>
        <w:left w:val="none" w:sz="0" w:space="0" w:color="auto"/>
        <w:bottom w:val="none" w:sz="0" w:space="0" w:color="auto"/>
        <w:right w:val="none" w:sz="0" w:space="0" w:color="auto"/>
      </w:divBdr>
    </w:div>
    <w:div w:id="193033233">
      <w:bodyDiv w:val="1"/>
      <w:marLeft w:val="0"/>
      <w:marRight w:val="0"/>
      <w:marTop w:val="0"/>
      <w:marBottom w:val="0"/>
      <w:divBdr>
        <w:top w:val="none" w:sz="0" w:space="0" w:color="auto"/>
        <w:left w:val="none" w:sz="0" w:space="0" w:color="auto"/>
        <w:bottom w:val="none" w:sz="0" w:space="0" w:color="auto"/>
        <w:right w:val="none" w:sz="0" w:space="0" w:color="auto"/>
      </w:divBdr>
    </w:div>
    <w:div w:id="217087349">
      <w:bodyDiv w:val="1"/>
      <w:marLeft w:val="0"/>
      <w:marRight w:val="0"/>
      <w:marTop w:val="0"/>
      <w:marBottom w:val="0"/>
      <w:divBdr>
        <w:top w:val="none" w:sz="0" w:space="0" w:color="auto"/>
        <w:left w:val="none" w:sz="0" w:space="0" w:color="auto"/>
        <w:bottom w:val="none" w:sz="0" w:space="0" w:color="auto"/>
        <w:right w:val="none" w:sz="0" w:space="0" w:color="auto"/>
      </w:divBdr>
    </w:div>
    <w:div w:id="241111959">
      <w:bodyDiv w:val="1"/>
      <w:marLeft w:val="0"/>
      <w:marRight w:val="0"/>
      <w:marTop w:val="0"/>
      <w:marBottom w:val="0"/>
      <w:divBdr>
        <w:top w:val="none" w:sz="0" w:space="0" w:color="auto"/>
        <w:left w:val="none" w:sz="0" w:space="0" w:color="auto"/>
        <w:bottom w:val="none" w:sz="0" w:space="0" w:color="auto"/>
        <w:right w:val="none" w:sz="0" w:space="0" w:color="auto"/>
      </w:divBdr>
    </w:div>
    <w:div w:id="244843663">
      <w:bodyDiv w:val="1"/>
      <w:marLeft w:val="0"/>
      <w:marRight w:val="0"/>
      <w:marTop w:val="0"/>
      <w:marBottom w:val="0"/>
      <w:divBdr>
        <w:top w:val="none" w:sz="0" w:space="0" w:color="auto"/>
        <w:left w:val="none" w:sz="0" w:space="0" w:color="auto"/>
        <w:bottom w:val="none" w:sz="0" w:space="0" w:color="auto"/>
        <w:right w:val="none" w:sz="0" w:space="0" w:color="auto"/>
      </w:divBdr>
    </w:div>
    <w:div w:id="269439595">
      <w:bodyDiv w:val="1"/>
      <w:marLeft w:val="0"/>
      <w:marRight w:val="0"/>
      <w:marTop w:val="0"/>
      <w:marBottom w:val="0"/>
      <w:divBdr>
        <w:top w:val="none" w:sz="0" w:space="0" w:color="auto"/>
        <w:left w:val="none" w:sz="0" w:space="0" w:color="auto"/>
        <w:bottom w:val="none" w:sz="0" w:space="0" w:color="auto"/>
        <w:right w:val="none" w:sz="0" w:space="0" w:color="auto"/>
      </w:divBdr>
    </w:div>
    <w:div w:id="312492584">
      <w:bodyDiv w:val="1"/>
      <w:marLeft w:val="0"/>
      <w:marRight w:val="0"/>
      <w:marTop w:val="0"/>
      <w:marBottom w:val="0"/>
      <w:divBdr>
        <w:top w:val="none" w:sz="0" w:space="0" w:color="auto"/>
        <w:left w:val="none" w:sz="0" w:space="0" w:color="auto"/>
        <w:bottom w:val="none" w:sz="0" w:space="0" w:color="auto"/>
        <w:right w:val="none" w:sz="0" w:space="0" w:color="auto"/>
      </w:divBdr>
    </w:div>
    <w:div w:id="338974190">
      <w:bodyDiv w:val="1"/>
      <w:marLeft w:val="0"/>
      <w:marRight w:val="0"/>
      <w:marTop w:val="0"/>
      <w:marBottom w:val="0"/>
      <w:divBdr>
        <w:top w:val="none" w:sz="0" w:space="0" w:color="auto"/>
        <w:left w:val="none" w:sz="0" w:space="0" w:color="auto"/>
        <w:bottom w:val="none" w:sz="0" w:space="0" w:color="auto"/>
        <w:right w:val="none" w:sz="0" w:space="0" w:color="auto"/>
      </w:divBdr>
    </w:div>
    <w:div w:id="341052854">
      <w:bodyDiv w:val="1"/>
      <w:marLeft w:val="0"/>
      <w:marRight w:val="0"/>
      <w:marTop w:val="0"/>
      <w:marBottom w:val="0"/>
      <w:divBdr>
        <w:top w:val="none" w:sz="0" w:space="0" w:color="auto"/>
        <w:left w:val="none" w:sz="0" w:space="0" w:color="auto"/>
        <w:bottom w:val="none" w:sz="0" w:space="0" w:color="auto"/>
        <w:right w:val="none" w:sz="0" w:space="0" w:color="auto"/>
      </w:divBdr>
    </w:div>
    <w:div w:id="392239457">
      <w:bodyDiv w:val="1"/>
      <w:marLeft w:val="0"/>
      <w:marRight w:val="0"/>
      <w:marTop w:val="0"/>
      <w:marBottom w:val="0"/>
      <w:divBdr>
        <w:top w:val="none" w:sz="0" w:space="0" w:color="auto"/>
        <w:left w:val="none" w:sz="0" w:space="0" w:color="auto"/>
        <w:bottom w:val="none" w:sz="0" w:space="0" w:color="auto"/>
        <w:right w:val="none" w:sz="0" w:space="0" w:color="auto"/>
      </w:divBdr>
    </w:div>
    <w:div w:id="434594968">
      <w:bodyDiv w:val="1"/>
      <w:marLeft w:val="0"/>
      <w:marRight w:val="0"/>
      <w:marTop w:val="0"/>
      <w:marBottom w:val="0"/>
      <w:divBdr>
        <w:top w:val="none" w:sz="0" w:space="0" w:color="auto"/>
        <w:left w:val="none" w:sz="0" w:space="0" w:color="auto"/>
        <w:bottom w:val="none" w:sz="0" w:space="0" w:color="auto"/>
        <w:right w:val="none" w:sz="0" w:space="0" w:color="auto"/>
      </w:divBdr>
    </w:div>
    <w:div w:id="474839337">
      <w:bodyDiv w:val="1"/>
      <w:marLeft w:val="0"/>
      <w:marRight w:val="0"/>
      <w:marTop w:val="0"/>
      <w:marBottom w:val="0"/>
      <w:divBdr>
        <w:top w:val="none" w:sz="0" w:space="0" w:color="auto"/>
        <w:left w:val="none" w:sz="0" w:space="0" w:color="auto"/>
        <w:bottom w:val="none" w:sz="0" w:space="0" w:color="auto"/>
        <w:right w:val="none" w:sz="0" w:space="0" w:color="auto"/>
      </w:divBdr>
    </w:div>
    <w:div w:id="515270182">
      <w:bodyDiv w:val="1"/>
      <w:marLeft w:val="0"/>
      <w:marRight w:val="0"/>
      <w:marTop w:val="0"/>
      <w:marBottom w:val="0"/>
      <w:divBdr>
        <w:top w:val="none" w:sz="0" w:space="0" w:color="auto"/>
        <w:left w:val="none" w:sz="0" w:space="0" w:color="auto"/>
        <w:bottom w:val="none" w:sz="0" w:space="0" w:color="auto"/>
        <w:right w:val="none" w:sz="0" w:space="0" w:color="auto"/>
      </w:divBdr>
    </w:div>
    <w:div w:id="526143920">
      <w:bodyDiv w:val="1"/>
      <w:marLeft w:val="0"/>
      <w:marRight w:val="0"/>
      <w:marTop w:val="0"/>
      <w:marBottom w:val="0"/>
      <w:divBdr>
        <w:top w:val="none" w:sz="0" w:space="0" w:color="auto"/>
        <w:left w:val="none" w:sz="0" w:space="0" w:color="auto"/>
        <w:bottom w:val="none" w:sz="0" w:space="0" w:color="auto"/>
        <w:right w:val="none" w:sz="0" w:space="0" w:color="auto"/>
      </w:divBdr>
    </w:div>
    <w:div w:id="529225742">
      <w:bodyDiv w:val="1"/>
      <w:marLeft w:val="0"/>
      <w:marRight w:val="0"/>
      <w:marTop w:val="0"/>
      <w:marBottom w:val="0"/>
      <w:divBdr>
        <w:top w:val="none" w:sz="0" w:space="0" w:color="auto"/>
        <w:left w:val="none" w:sz="0" w:space="0" w:color="auto"/>
        <w:bottom w:val="none" w:sz="0" w:space="0" w:color="auto"/>
        <w:right w:val="none" w:sz="0" w:space="0" w:color="auto"/>
      </w:divBdr>
    </w:div>
    <w:div w:id="585040621">
      <w:bodyDiv w:val="1"/>
      <w:marLeft w:val="0"/>
      <w:marRight w:val="0"/>
      <w:marTop w:val="0"/>
      <w:marBottom w:val="0"/>
      <w:divBdr>
        <w:top w:val="none" w:sz="0" w:space="0" w:color="auto"/>
        <w:left w:val="none" w:sz="0" w:space="0" w:color="auto"/>
        <w:bottom w:val="none" w:sz="0" w:space="0" w:color="auto"/>
        <w:right w:val="none" w:sz="0" w:space="0" w:color="auto"/>
      </w:divBdr>
    </w:div>
    <w:div w:id="588193245">
      <w:bodyDiv w:val="1"/>
      <w:marLeft w:val="0"/>
      <w:marRight w:val="0"/>
      <w:marTop w:val="0"/>
      <w:marBottom w:val="0"/>
      <w:divBdr>
        <w:top w:val="none" w:sz="0" w:space="0" w:color="auto"/>
        <w:left w:val="none" w:sz="0" w:space="0" w:color="auto"/>
        <w:bottom w:val="none" w:sz="0" w:space="0" w:color="auto"/>
        <w:right w:val="none" w:sz="0" w:space="0" w:color="auto"/>
      </w:divBdr>
    </w:div>
    <w:div w:id="595596162">
      <w:bodyDiv w:val="1"/>
      <w:marLeft w:val="0"/>
      <w:marRight w:val="0"/>
      <w:marTop w:val="0"/>
      <w:marBottom w:val="0"/>
      <w:divBdr>
        <w:top w:val="none" w:sz="0" w:space="0" w:color="auto"/>
        <w:left w:val="none" w:sz="0" w:space="0" w:color="auto"/>
        <w:bottom w:val="none" w:sz="0" w:space="0" w:color="auto"/>
        <w:right w:val="none" w:sz="0" w:space="0" w:color="auto"/>
      </w:divBdr>
    </w:div>
    <w:div w:id="642273180">
      <w:bodyDiv w:val="1"/>
      <w:marLeft w:val="0"/>
      <w:marRight w:val="0"/>
      <w:marTop w:val="0"/>
      <w:marBottom w:val="0"/>
      <w:divBdr>
        <w:top w:val="none" w:sz="0" w:space="0" w:color="auto"/>
        <w:left w:val="none" w:sz="0" w:space="0" w:color="auto"/>
        <w:bottom w:val="none" w:sz="0" w:space="0" w:color="auto"/>
        <w:right w:val="none" w:sz="0" w:space="0" w:color="auto"/>
      </w:divBdr>
    </w:div>
    <w:div w:id="644511845">
      <w:bodyDiv w:val="1"/>
      <w:marLeft w:val="0"/>
      <w:marRight w:val="0"/>
      <w:marTop w:val="0"/>
      <w:marBottom w:val="0"/>
      <w:divBdr>
        <w:top w:val="none" w:sz="0" w:space="0" w:color="auto"/>
        <w:left w:val="none" w:sz="0" w:space="0" w:color="auto"/>
        <w:bottom w:val="none" w:sz="0" w:space="0" w:color="auto"/>
        <w:right w:val="none" w:sz="0" w:space="0" w:color="auto"/>
      </w:divBdr>
    </w:div>
    <w:div w:id="663511744">
      <w:bodyDiv w:val="1"/>
      <w:marLeft w:val="0"/>
      <w:marRight w:val="0"/>
      <w:marTop w:val="0"/>
      <w:marBottom w:val="0"/>
      <w:divBdr>
        <w:top w:val="none" w:sz="0" w:space="0" w:color="auto"/>
        <w:left w:val="none" w:sz="0" w:space="0" w:color="auto"/>
        <w:bottom w:val="none" w:sz="0" w:space="0" w:color="auto"/>
        <w:right w:val="none" w:sz="0" w:space="0" w:color="auto"/>
      </w:divBdr>
    </w:div>
    <w:div w:id="666444855">
      <w:bodyDiv w:val="1"/>
      <w:marLeft w:val="0"/>
      <w:marRight w:val="0"/>
      <w:marTop w:val="0"/>
      <w:marBottom w:val="0"/>
      <w:divBdr>
        <w:top w:val="none" w:sz="0" w:space="0" w:color="auto"/>
        <w:left w:val="none" w:sz="0" w:space="0" w:color="auto"/>
        <w:bottom w:val="none" w:sz="0" w:space="0" w:color="auto"/>
        <w:right w:val="none" w:sz="0" w:space="0" w:color="auto"/>
      </w:divBdr>
    </w:div>
    <w:div w:id="676231923">
      <w:bodyDiv w:val="1"/>
      <w:marLeft w:val="0"/>
      <w:marRight w:val="0"/>
      <w:marTop w:val="0"/>
      <w:marBottom w:val="0"/>
      <w:divBdr>
        <w:top w:val="none" w:sz="0" w:space="0" w:color="auto"/>
        <w:left w:val="none" w:sz="0" w:space="0" w:color="auto"/>
        <w:bottom w:val="none" w:sz="0" w:space="0" w:color="auto"/>
        <w:right w:val="none" w:sz="0" w:space="0" w:color="auto"/>
      </w:divBdr>
    </w:div>
    <w:div w:id="688411813">
      <w:bodyDiv w:val="1"/>
      <w:marLeft w:val="0"/>
      <w:marRight w:val="0"/>
      <w:marTop w:val="0"/>
      <w:marBottom w:val="0"/>
      <w:divBdr>
        <w:top w:val="none" w:sz="0" w:space="0" w:color="auto"/>
        <w:left w:val="none" w:sz="0" w:space="0" w:color="auto"/>
        <w:bottom w:val="none" w:sz="0" w:space="0" w:color="auto"/>
        <w:right w:val="none" w:sz="0" w:space="0" w:color="auto"/>
      </w:divBdr>
    </w:div>
    <w:div w:id="738868804">
      <w:bodyDiv w:val="1"/>
      <w:marLeft w:val="0"/>
      <w:marRight w:val="0"/>
      <w:marTop w:val="0"/>
      <w:marBottom w:val="0"/>
      <w:divBdr>
        <w:top w:val="none" w:sz="0" w:space="0" w:color="auto"/>
        <w:left w:val="none" w:sz="0" w:space="0" w:color="auto"/>
        <w:bottom w:val="none" w:sz="0" w:space="0" w:color="auto"/>
        <w:right w:val="none" w:sz="0" w:space="0" w:color="auto"/>
      </w:divBdr>
    </w:div>
    <w:div w:id="742070678">
      <w:bodyDiv w:val="1"/>
      <w:marLeft w:val="0"/>
      <w:marRight w:val="0"/>
      <w:marTop w:val="0"/>
      <w:marBottom w:val="0"/>
      <w:divBdr>
        <w:top w:val="none" w:sz="0" w:space="0" w:color="auto"/>
        <w:left w:val="none" w:sz="0" w:space="0" w:color="auto"/>
        <w:bottom w:val="none" w:sz="0" w:space="0" w:color="auto"/>
        <w:right w:val="none" w:sz="0" w:space="0" w:color="auto"/>
      </w:divBdr>
    </w:div>
    <w:div w:id="768434332">
      <w:bodyDiv w:val="1"/>
      <w:marLeft w:val="0"/>
      <w:marRight w:val="0"/>
      <w:marTop w:val="0"/>
      <w:marBottom w:val="0"/>
      <w:divBdr>
        <w:top w:val="none" w:sz="0" w:space="0" w:color="auto"/>
        <w:left w:val="none" w:sz="0" w:space="0" w:color="auto"/>
        <w:bottom w:val="none" w:sz="0" w:space="0" w:color="auto"/>
        <w:right w:val="none" w:sz="0" w:space="0" w:color="auto"/>
      </w:divBdr>
    </w:div>
    <w:div w:id="800273353">
      <w:bodyDiv w:val="1"/>
      <w:marLeft w:val="0"/>
      <w:marRight w:val="0"/>
      <w:marTop w:val="0"/>
      <w:marBottom w:val="0"/>
      <w:divBdr>
        <w:top w:val="none" w:sz="0" w:space="0" w:color="auto"/>
        <w:left w:val="none" w:sz="0" w:space="0" w:color="auto"/>
        <w:bottom w:val="none" w:sz="0" w:space="0" w:color="auto"/>
        <w:right w:val="none" w:sz="0" w:space="0" w:color="auto"/>
      </w:divBdr>
    </w:div>
    <w:div w:id="815101591">
      <w:bodyDiv w:val="1"/>
      <w:marLeft w:val="0"/>
      <w:marRight w:val="0"/>
      <w:marTop w:val="0"/>
      <w:marBottom w:val="0"/>
      <w:divBdr>
        <w:top w:val="none" w:sz="0" w:space="0" w:color="auto"/>
        <w:left w:val="none" w:sz="0" w:space="0" w:color="auto"/>
        <w:bottom w:val="none" w:sz="0" w:space="0" w:color="auto"/>
        <w:right w:val="none" w:sz="0" w:space="0" w:color="auto"/>
      </w:divBdr>
    </w:div>
    <w:div w:id="865481436">
      <w:bodyDiv w:val="1"/>
      <w:marLeft w:val="0"/>
      <w:marRight w:val="0"/>
      <w:marTop w:val="0"/>
      <w:marBottom w:val="0"/>
      <w:divBdr>
        <w:top w:val="none" w:sz="0" w:space="0" w:color="auto"/>
        <w:left w:val="none" w:sz="0" w:space="0" w:color="auto"/>
        <w:bottom w:val="none" w:sz="0" w:space="0" w:color="auto"/>
        <w:right w:val="none" w:sz="0" w:space="0" w:color="auto"/>
      </w:divBdr>
    </w:div>
    <w:div w:id="943194618">
      <w:bodyDiv w:val="1"/>
      <w:marLeft w:val="0"/>
      <w:marRight w:val="0"/>
      <w:marTop w:val="0"/>
      <w:marBottom w:val="0"/>
      <w:divBdr>
        <w:top w:val="none" w:sz="0" w:space="0" w:color="auto"/>
        <w:left w:val="none" w:sz="0" w:space="0" w:color="auto"/>
        <w:bottom w:val="none" w:sz="0" w:space="0" w:color="auto"/>
        <w:right w:val="none" w:sz="0" w:space="0" w:color="auto"/>
      </w:divBdr>
    </w:div>
    <w:div w:id="982731752">
      <w:bodyDiv w:val="1"/>
      <w:marLeft w:val="0"/>
      <w:marRight w:val="0"/>
      <w:marTop w:val="0"/>
      <w:marBottom w:val="0"/>
      <w:divBdr>
        <w:top w:val="none" w:sz="0" w:space="0" w:color="auto"/>
        <w:left w:val="none" w:sz="0" w:space="0" w:color="auto"/>
        <w:bottom w:val="none" w:sz="0" w:space="0" w:color="auto"/>
        <w:right w:val="none" w:sz="0" w:space="0" w:color="auto"/>
      </w:divBdr>
    </w:div>
    <w:div w:id="997683966">
      <w:bodyDiv w:val="1"/>
      <w:marLeft w:val="0"/>
      <w:marRight w:val="0"/>
      <w:marTop w:val="0"/>
      <w:marBottom w:val="0"/>
      <w:divBdr>
        <w:top w:val="none" w:sz="0" w:space="0" w:color="auto"/>
        <w:left w:val="none" w:sz="0" w:space="0" w:color="auto"/>
        <w:bottom w:val="none" w:sz="0" w:space="0" w:color="auto"/>
        <w:right w:val="none" w:sz="0" w:space="0" w:color="auto"/>
      </w:divBdr>
    </w:div>
    <w:div w:id="1081028550">
      <w:bodyDiv w:val="1"/>
      <w:marLeft w:val="0"/>
      <w:marRight w:val="0"/>
      <w:marTop w:val="0"/>
      <w:marBottom w:val="0"/>
      <w:divBdr>
        <w:top w:val="none" w:sz="0" w:space="0" w:color="auto"/>
        <w:left w:val="none" w:sz="0" w:space="0" w:color="auto"/>
        <w:bottom w:val="none" w:sz="0" w:space="0" w:color="auto"/>
        <w:right w:val="none" w:sz="0" w:space="0" w:color="auto"/>
      </w:divBdr>
    </w:div>
    <w:div w:id="1109159477">
      <w:bodyDiv w:val="1"/>
      <w:marLeft w:val="0"/>
      <w:marRight w:val="0"/>
      <w:marTop w:val="0"/>
      <w:marBottom w:val="0"/>
      <w:divBdr>
        <w:top w:val="none" w:sz="0" w:space="0" w:color="auto"/>
        <w:left w:val="none" w:sz="0" w:space="0" w:color="auto"/>
        <w:bottom w:val="none" w:sz="0" w:space="0" w:color="auto"/>
        <w:right w:val="none" w:sz="0" w:space="0" w:color="auto"/>
      </w:divBdr>
    </w:div>
    <w:div w:id="1202283984">
      <w:bodyDiv w:val="1"/>
      <w:marLeft w:val="0"/>
      <w:marRight w:val="0"/>
      <w:marTop w:val="0"/>
      <w:marBottom w:val="0"/>
      <w:divBdr>
        <w:top w:val="none" w:sz="0" w:space="0" w:color="auto"/>
        <w:left w:val="none" w:sz="0" w:space="0" w:color="auto"/>
        <w:bottom w:val="none" w:sz="0" w:space="0" w:color="auto"/>
        <w:right w:val="none" w:sz="0" w:space="0" w:color="auto"/>
      </w:divBdr>
    </w:div>
    <w:div w:id="1236356941">
      <w:bodyDiv w:val="1"/>
      <w:marLeft w:val="0"/>
      <w:marRight w:val="0"/>
      <w:marTop w:val="0"/>
      <w:marBottom w:val="0"/>
      <w:divBdr>
        <w:top w:val="none" w:sz="0" w:space="0" w:color="auto"/>
        <w:left w:val="none" w:sz="0" w:space="0" w:color="auto"/>
        <w:bottom w:val="none" w:sz="0" w:space="0" w:color="auto"/>
        <w:right w:val="none" w:sz="0" w:space="0" w:color="auto"/>
      </w:divBdr>
    </w:div>
    <w:div w:id="1241404714">
      <w:bodyDiv w:val="1"/>
      <w:marLeft w:val="0"/>
      <w:marRight w:val="0"/>
      <w:marTop w:val="0"/>
      <w:marBottom w:val="0"/>
      <w:divBdr>
        <w:top w:val="none" w:sz="0" w:space="0" w:color="auto"/>
        <w:left w:val="none" w:sz="0" w:space="0" w:color="auto"/>
        <w:bottom w:val="none" w:sz="0" w:space="0" w:color="auto"/>
        <w:right w:val="none" w:sz="0" w:space="0" w:color="auto"/>
      </w:divBdr>
    </w:div>
    <w:div w:id="1250578277">
      <w:bodyDiv w:val="1"/>
      <w:marLeft w:val="0"/>
      <w:marRight w:val="0"/>
      <w:marTop w:val="0"/>
      <w:marBottom w:val="0"/>
      <w:divBdr>
        <w:top w:val="none" w:sz="0" w:space="0" w:color="auto"/>
        <w:left w:val="none" w:sz="0" w:space="0" w:color="auto"/>
        <w:bottom w:val="none" w:sz="0" w:space="0" w:color="auto"/>
        <w:right w:val="none" w:sz="0" w:space="0" w:color="auto"/>
      </w:divBdr>
    </w:div>
    <w:div w:id="1291588347">
      <w:bodyDiv w:val="1"/>
      <w:marLeft w:val="0"/>
      <w:marRight w:val="0"/>
      <w:marTop w:val="0"/>
      <w:marBottom w:val="0"/>
      <w:divBdr>
        <w:top w:val="none" w:sz="0" w:space="0" w:color="auto"/>
        <w:left w:val="none" w:sz="0" w:space="0" w:color="auto"/>
        <w:bottom w:val="none" w:sz="0" w:space="0" w:color="auto"/>
        <w:right w:val="none" w:sz="0" w:space="0" w:color="auto"/>
      </w:divBdr>
    </w:div>
    <w:div w:id="1298337091">
      <w:bodyDiv w:val="1"/>
      <w:marLeft w:val="0"/>
      <w:marRight w:val="0"/>
      <w:marTop w:val="0"/>
      <w:marBottom w:val="0"/>
      <w:divBdr>
        <w:top w:val="none" w:sz="0" w:space="0" w:color="auto"/>
        <w:left w:val="none" w:sz="0" w:space="0" w:color="auto"/>
        <w:bottom w:val="none" w:sz="0" w:space="0" w:color="auto"/>
        <w:right w:val="none" w:sz="0" w:space="0" w:color="auto"/>
      </w:divBdr>
    </w:div>
    <w:div w:id="1393314265">
      <w:bodyDiv w:val="1"/>
      <w:marLeft w:val="0"/>
      <w:marRight w:val="0"/>
      <w:marTop w:val="0"/>
      <w:marBottom w:val="0"/>
      <w:divBdr>
        <w:top w:val="none" w:sz="0" w:space="0" w:color="auto"/>
        <w:left w:val="none" w:sz="0" w:space="0" w:color="auto"/>
        <w:bottom w:val="none" w:sz="0" w:space="0" w:color="auto"/>
        <w:right w:val="none" w:sz="0" w:space="0" w:color="auto"/>
      </w:divBdr>
    </w:div>
    <w:div w:id="1418671775">
      <w:bodyDiv w:val="1"/>
      <w:marLeft w:val="0"/>
      <w:marRight w:val="0"/>
      <w:marTop w:val="0"/>
      <w:marBottom w:val="0"/>
      <w:divBdr>
        <w:top w:val="none" w:sz="0" w:space="0" w:color="auto"/>
        <w:left w:val="none" w:sz="0" w:space="0" w:color="auto"/>
        <w:bottom w:val="none" w:sz="0" w:space="0" w:color="auto"/>
        <w:right w:val="none" w:sz="0" w:space="0" w:color="auto"/>
      </w:divBdr>
    </w:div>
    <w:div w:id="1426613210">
      <w:bodyDiv w:val="1"/>
      <w:marLeft w:val="0"/>
      <w:marRight w:val="0"/>
      <w:marTop w:val="0"/>
      <w:marBottom w:val="0"/>
      <w:divBdr>
        <w:top w:val="none" w:sz="0" w:space="0" w:color="auto"/>
        <w:left w:val="none" w:sz="0" w:space="0" w:color="auto"/>
        <w:bottom w:val="none" w:sz="0" w:space="0" w:color="auto"/>
        <w:right w:val="none" w:sz="0" w:space="0" w:color="auto"/>
      </w:divBdr>
    </w:div>
    <w:div w:id="1443259672">
      <w:bodyDiv w:val="1"/>
      <w:marLeft w:val="0"/>
      <w:marRight w:val="0"/>
      <w:marTop w:val="0"/>
      <w:marBottom w:val="0"/>
      <w:divBdr>
        <w:top w:val="none" w:sz="0" w:space="0" w:color="auto"/>
        <w:left w:val="none" w:sz="0" w:space="0" w:color="auto"/>
        <w:bottom w:val="none" w:sz="0" w:space="0" w:color="auto"/>
        <w:right w:val="none" w:sz="0" w:space="0" w:color="auto"/>
      </w:divBdr>
    </w:div>
    <w:div w:id="1578783366">
      <w:bodyDiv w:val="1"/>
      <w:marLeft w:val="0"/>
      <w:marRight w:val="0"/>
      <w:marTop w:val="0"/>
      <w:marBottom w:val="0"/>
      <w:divBdr>
        <w:top w:val="none" w:sz="0" w:space="0" w:color="auto"/>
        <w:left w:val="none" w:sz="0" w:space="0" w:color="auto"/>
        <w:bottom w:val="none" w:sz="0" w:space="0" w:color="auto"/>
        <w:right w:val="none" w:sz="0" w:space="0" w:color="auto"/>
      </w:divBdr>
    </w:div>
    <w:div w:id="1586649029">
      <w:bodyDiv w:val="1"/>
      <w:marLeft w:val="0"/>
      <w:marRight w:val="0"/>
      <w:marTop w:val="0"/>
      <w:marBottom w:val="0"/>
      <w:divBdr>
        <w:top w:val="none" w:sz="0" w:space="0" w:color="auto"/>
        <w:left w:val="none" w:sz="0" w:space="0" w:color="auto"/>
        <w:bottom w:val="none" w:sz="0" w:space="0" w:color="auto"/>
        <w:right w:val="none" w:sz="0" w:space="0" w:color="auto"/>
      </w:divBdr>
    </w:div>
    <w:div w:id="1631520940">
      <w:bodyDiv w:val="1"/>
      <w:marLeft w:val="0"/>
      <w:marRight w:val="0"/>
      <w:marTop w:val="0"/>
      <w:marBottom w:val="0"/>
      <w:divBdr>
        <w:top w:val="none" w:sz="0" w:space="0" w:color="auto"/>
        <w:left w:val="none" w:sz="0" w:space="0" w:color="auto"/>
        <w:bottom w:val="none" w:sz="0" w:space="0" w:color="auto"/>
        <w:right w:val="none" w:sz="0" w:space="0" w:color="auto"/>
      </w:divBdr>
    </w:div>
    <w:div w:id="1635330313">
      <w:bodyDiv w:val="1"/>
      <w:marLeft w:val="0"/>
      <w:marRight w:val="0"/>
      <w:marTop w:val="0"/>
      <w:marBottom w:val="0"/>
      <w:divBdr>
        <w:top w:val="none" w:sz="0" w:space="0" w:color="auto"/>
        <w:left w:val="none" w:sz="0" w:space="0" w:color="auto"/>
        <w:bottom w:val="none" w:sz="0" w:space="0" w:color="auto"/>
        <w:right w:val="none" w:sz="0" w:space="0" w:color="auto"/>
      </w:divBdr>
    </w:div>
    <w:div w:id="1680348564">
      <w:bodyDiv w:val="1"/>
      <w:marLeft w:val="0"/>
      <w:marRight w:val="0"/>
      <w:marTop w:val="0"/>
      <w:marBottom w:val="0"/>
      <w:divBdr>
        <w:top w:val="none" w:sz="0" w:space="0" w:color="auto"/>
        <w:left w:val="none" w:sz="0" w:space="0" w:color="auto"/>
        <w:bottom w:val="none" w:sz="0" w:space="0" w:color="auto"/>
        <w:right w:val="none" w:sz="0" w:space="0" w:color="auto"/>
      </w:divBdr>
    </w:div>
    <w:div w:id="1686707539">
      <w:bodyDiv w:val="1"/>
      <w:marLeft w:val="0"/>
      <w:marRight w:val="0"/>
      <w:marTop w:val="0"/>
      <w:marBottom w:val="0"/>
      <w:divBdr>
        <w:top w:val="none" w:sz="0" w:space="0" w:color="auto"/>
        <w:left w:val="none" w:sz="0" w:space="0" w:color="auto"/>
        <w:bottom w:val="none" w:sz="0" w:space="0" w:color="auto"/>
        <w:right w:val="none" w:sz="0" w:space="0" w:color="auto"/>
      </w:divBdr>
    </w:div>
    <w:div w:id="1694920374">
      <w:bodyDiv w:val="1"/>
      <w:marLeft w:val="0"/>
      <w:marRight w:val="0"/>
      <w:marTop w:val="0"/>
      <w:marBottom w:val="0"/>
      <w:divBdr>
        <w:top w:val="none" w:sz="0" w:space="0" w:color="auto"/>
        <w:left w:val="none" w:sz="0" w:space="0" w:color="auto"/>
        <w:bottom w:val="none" w:sz="0" w:space="0" w:color="auto"/>
        <w:right w:val="none" w:sz="0" w:space="0" w:color="auto"/>
      </w:divBdr>
    </w:div>
    <w:div w:id="1735932050">
      <w:bodyDiv w:val="1"/>
      <w:marLeft w:val="0"/>
      <w:marRight w:val="0"/>
      <w:marTop w:val="0"/>
      <w:marBottom w:val="0"/>
      <w:divBdr>
        <w:top w:val="none" w:sz="0" w:space="0" w:color="auto"/>
        <w:left w:val="none" w:sz="0" w:space="0" w:color="auto"/>
        <w:bottom w:val="none" w:sz="0" w:space="0" w:color="auto"/>
        <w:right w:val="none" w:sz="0" w:space="0" w:color="auto"/>
      </w:divBdr>
    </w:div>
    <w:div w:id="1752659034">
      <w:bodyDiv w:val="1"/>
      <w:marLeft w:val="0"/>
      <w:marRight w:val="0"/>
      <w:marTop w:val="0"/>
      <w:marBottom w:val="0"/>
      <w:divBdr>
        <w:top w:val="none" w:sz="0" w:space="0" w:color="auto"/>
        <w:left w:val="none" w:sz="0" w:space="0" w:color="auto"/>
        <w:bottom w:val="none" w:sz="0" w:space="0" w:color="auto"/>
        <w:right w:val="none" w:sz="0" w:space="0" w:color="auto"/>
      </w:divBdr>
    </w:div>
    <w:div w:id="1752779284">
      <w:bodyDiv w:val="1"/>
      <w:marLeft w:val="0"/>
      <w:marRight w:val="0"/>
      <w:marTop w:val="0"/>
      <w:marBottom w:val="0"/>
      <w:divBdr>
        <w:top w:val="none" w:sz="0" w:space="0" w:color="auto"/>
        <w:left w:val="none" w:sz="0" w:space="0" w:color="auto"/>
        <w:bottom w:val="none" w:sz="0" w:space="0" w:color="auto"/>
        <w:right w:val="none" w:sz="0" w:space="0" w:color="auto"/>
      </w:divBdr>
    </w:div>
    <w:div w:id="1798910931">
      <w:bodyDiv w:val="1"/>
      <w:marLeft w:val="0"/>
      <w:marRight w:val="0"/>
      <w:marTop w:val="0"/>
      <w:marBottom w:val="0"/>
      <w:divBdr>
        <w:top w:val="none" w:sz="0" w:space="0" w:color="auto"/>
        <w:left w:val="none" w:sz="0" w:space="0" w:color="auto"/>
        <w:bottom w:val="none" w:sz="0" w:space="0" w:color="auto"/>
        <w:right w:val="none" w:sz="0" w:space="0" w:color="auto"/>
      </w:divBdr>
    </w:div>
    <w:div w:id="1885824556">
      <w:bodyDiv w:val="1"/>
      <w:marLeft w:val="0"/>
      <w:marRight w:val="0"/>
      <w:marTop w:val="0"/>
      <w:marBottom w:val="0"/>
      <w:divBdr>
        <w:top w:val="none" w:sz="0" w:space="0" w:color="auto"/>
        <w:left w:val="none" w:sz="0" w:space="0" w:color="auto"/>
        <w:bottom w:val="none" w:sz="0" w:space="0" w:color="auto"/>
        <w:right w:val="none" w:sz="0" w:space="0" w:color="auto"/>
      </w:divBdr>
    </w:div>
    <w:div w:id="1951280412">
      <w:bodyDiv w:val="1"/>
      <w:marLeft w:val="0"/>
      <w:marRight w:val="0"/>
      <w:marTop w:val="0"/>
      <w:marBottom w:val="0"/>
      <w:divBdr>
        <w:top w:val="none" w:sz="0" w:space="0" w:color="auto"/>
        <w:left w:val="none" w:sz="0" w:space="0" w:color="auto"/>
        <w:bottom w:val="none" w:sz="0" w:space="0" w:color="auto"/>
        <w:right w:val="none" w:sz="0" w:space="0" w:color="auto"/>
      </w:divBdr>
    </w:div>
    <w:div w:id="1983000514">
      <w:bodyDiv w:val="1"/>
      <w:marLeft w:val="0"/>
      <w:marRight w:val="0"/>
      <w:marTop w:val="0"/>
      <w:marBottom w:val="0"/>
      <w:divBdr>
        <w:top w:val="none" w:sz="0" w:space="0" w:color="auto"/>
        <w:left w:val="none" w:sz="0" w:space="0" w:color="auto"/>
        <w:bottom w:val="none" w:sz="0" w:space="0" w:color="auto"/>
        <w:right w:val="none" w:sz="0" w:space="0" w:color="auto"/>
      </w:divBdr>
    </w:div>
    <w:div w:id="2000381257">
      <w:bodyDiv w:val="1"/>
      <w:marLeft w:val="0"/>
      <w:marRight w:val="0"/>
      <w:marTop w:val="0"/>
      <w:marBottom w:val="0"/>
      <w:divBdr>
        <w:top w:val="none" w:sz="0" w:space="0" w:color="auto"/>
        <w:left w:val="none" w:sz="0" w:space="0" w:color="auto"/>
        <w:bottom w:val="none" w:sz="0" w:space="0" w:color="auto"/>
        <w:right w:val="none" w:sz="0" w:space="0" w:color="auto"/>
      </w:divBdr>
    </w:div>
    <w:div w:id="2006855015">
      <w:bodyDiv w:val="1"/>
      <w:marLeft w:val="0"/>
      <w:marRight w:val="0"/>
      <w:marTop w:val="0"/>
      <w:marBottom w:val="0"/>
      <w:divBdr>
        <w:top w:val="none" w:sz="0" w:space="0" w:color="auto"/>
        <w:left w:val="none" w:sz="0" w:space="0" w:color="auto"/>
        <w:bottom w:val="none" w:sz="0" w:space="0" w:color="auto"/>
        <w:right w:val="none" w:sz="0" w:space="0" w:color="auto"/>
      </w:divBdr>
    </w:div>
    <w:div w:id="2088070547">
      <w:bodyDiv w:val="1"/>
      <w:marLeft w:val="0"/>
      <w:marRight w:val="0"/>
      <w:marTop w:val="0"/>
      <w:marBottom w:val="0"/>
      <w:divBdr>
        <w:top w:val="none" w:sz="0" w:space="0" w:color="auto"/>
        <w:left w:val="none" w:sz="0" w:space="0" w:color="auto"/>
        <w:bottom w:val="none" w:sz="0" w:space="0" w:color="auto"/>
        <w:right w:val="none" w:sz="0" w:space="0" w:color="auto"/>
      </w:divBdr>
    </w:div>
    <w:div w:id="209816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e-sophie.sergent@edenred.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eter.buettner@uta.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tthieu.santalucia@edenre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ourtois\AppData\Local\Microsoft\Windows\Temporary%20Internet%20Files\Content.Outlook\I72KI7BS\EDENRED_Press_Release_Template.dotx" TargetMode="External"/></Relationships>
</file>

<file path=word/theme/theme1.xml><?xml version="1.0" encoding="utf-8"?>
<a:theme xmlns:a="http://schemas.openxmlformats.org/drawingml/2006/main" name="Thème Office">
  <a:themeElements>
    <a:clrScheme name="EDENRED 2017">
      <a:dk1>
        <a:srgbClr val="323232"/>
      </a:dk1>
      <a:lt1>
        <a:sysClr val="window" lastClr="FFFFFF"/>
      </a:lt1>
      <a:dk2>
        <a:srgbClr val="162056"/>
      </a:dk2>
      <a:lt2>
        <a:srgbClr val="808080"/>
      </a:lt2>
      <a:accent1>
        <a:srgbClr val="D52B1E"/>
      </a:accent1>
      <a:accent2>
        <a:srgbClr val="F6EB61"/>
      </a:accent2>
      <a:accent3>
        <a:srgbClr val="00859B"/>
      </a:accent3>
      <a:accent4>
        <a:srgbClr val="0085CA"/>
      </a:accent4>
      <a:accent5>
        <a:srgbClr val="003591"/>
      </a:accent5>
      <a:accent6>
        <a:srgbClr val="42145F"/>
      </a:accent6>
      <a:hlink>
        <a:srgbClr val="0563C1"/>
      </a:hlink>
      <a:folHlink>
        <a:srgbClr val="954F7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233D126183B94ABB40959C1D68CF32" ma:contentTypeVersion="11" ma:contentTypeDescription="Crée un document." ma:contentTypeScope="" ma:versionID="ac7250dfcb32c5f2d4bf9e0ec5d99e3c">
  <xsd:schema xmlns:xsd="http://www.w3.org/2001/XMLSchema" xmlns:xs="http://www.w3.org/2001/XMLSchema" xmlns:p="http://schemas.microsoft.com/office/2006/metadata/properties" xmlns:ns3="6d0dc5db-bb6c-4280-a7ea-efcd2d9f872c" xmlns:ns4="c312eb26-b581-4ad0-8912-39dfc1f5fd65" targetNamespace="http://schemas.microsoft.com/office/2006/metadata/properties" ma:root="true" ma:fieldsID="3092a7b82d738c98d98640a567af532b" ns3:_="" ns4:_="">
    <xsd:import namespace="6d0dc5db-bb6c-4280-a7ea-efcd2d9f872c"/>
    <xsd:import namespace="c312eb26-b581-4ad0-8912-39dfc1f5fd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dc5db-bb6c-4280-a7ea-efcd2d9f8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2eb26-b581-4ad0-8912-39dfc1f5fd65"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77E19-DE2F-4276-A1D3-CB4E96A9D094}">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c312eb26-b581-4ad0-8912-39dfc1f5fd65"/>
    <ds:schemaRef ds:uri="6d0dc5db-bb6c-4280-a7ea-efcd2d9f872c"/>
  </ds:schemaRefs>
</ds:datastoreItem>
</file>

<file path=customXml/itemProps2.xml><?xml version="1.0" encoding="utf-8"?>
<ds:datastoreItem xmlns:ds="http://schemas.openxmlformats.org/officeDocument/2006/customXml" ds:itemID="{0C96B157-E76B-4383-A934-32844D4B3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dc5db-bb6c-4280-a7ea-efcd2d9f872c"/>
    <ds:schemaRef ds:uri="c312eb26-b581-4ad0-8912-39dfc1f5fd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BE41D1-1F0C-4E88-8604-64B7FBD8B1F3}">
  <ds:schemaRefs>
    <ds:schemaRef ds:uri="http://schemas.microsoft.com/sharepoint/v3/contenttype/forms"/>
  </ds:schemaRefs>
</ds:datastoreItem>
</file>

<file path=customXml/itemProps4.xml><?xml version="1.0" encoding="utf-8"?>
<ds:datastoreItem xmlns:ds="http://schemas.openxmlformats.org/officeDocument/2006/customXml" ds:itemID="{833D6BC9-41DC-4A04-B29E-EB08A8420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EDENRED_Press_Release_Template.dotx</Template>
  <TotalTime>0</TotalTime>
  <Pages>6</Pages>
  <Words>580</Words>
  <Characters>4148</Characters>
  <Application>Microsoft Office Word</Application>
  <DocSecurity>4</DocSecurity>
  <Lines>34</Lines>
  <Paragraphs>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EDENRED</vt:lpstr>
      <vt:lpstr>EDENRED</vt:lpstr>
      <vt:lpstr>EDENRED</vt:lpstr>
    </vt:vector>
  </TitlesOfParts>
  <Company>Distingo</Company>
  <LinksUpToDate>false</LinksUpToDate>
  <CharactersWithSpaces>4719</CharactersWithSpaces>
  <SharedDoc>false</SharedDoc>
  <HyperlinkBase/>
  <HLinks>
    <vt:vector size="18" baseType="variant">
      <vt:variant>
        <vt:i4>5701694</vt:i4>
      </vt:variant>
      <vt:variant>
        <vt:i4>6</vt:i4>
      </vt:variant>
      <vt:variant>
        <vt:i4>0</vt:i4>
      </vt:variant>
      <vt:variant>
        <vt:i4>5</vt:i4>
      </vt:variant>
      <vt:variant>
        <vt:lpwstr>mailto:name.surname@edenred.com</vt:lpwstr>
      </vt:variant>
      <vt:variant>
        <vt:lpwstr/>
      </vt:variant>
      <vt:variant>
        <vt:i4>5701694</vt:i4>
      </vt:variant>
      <vt:variant>
        <vt:i4>3</vt:i4>
      </vt:variant>
      <vt:variant>
        <vt:i4>0</vt:i4>
      </vt:variant>
      <vt:variant>
        <vt:i4>5</vt:i4>
      </vt:variant>
      <vt:variant>
        <vt:lpwstr>mailto:name.surname@edenred.com</vt:lpwstr>
      </vt:variant>
      <vt:variant>
        <vt:lpwstr/>
      </vt:variant>
      <vt:variant>
        <vt:i4>7733287</vt:i4>
      </vt:variant>
      <vt:variant>
        <vt:i4>0</vt:i4>
      </vt:variant>
      <vt:variant>
        <vt:i4>0</vt:i4>
      </vt:variant>
      <vt:variant>
        <vt:i4>5</vt:i4>
      </vt:variant>
      <vt:variant>
        <vt:lpwstr>https://twitter.com/edenred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EDENRED</dc:title>
  <dc:creator>COURTOIS Cécile</dc:creator>
  <cp:lastModifiedBy>Eva.Maria.Hess</cp:lastModifiedBy>
  <cp:revision>2</cp:revision>
  <cp:lastPrinted>2019-10-16T13:47:00Z</cp:lastPrinted>
  <dcterms:created xsi:type="dcterms:W3CDTF">2020-02-10T08:48:00Z</dcterms:created>
  <dcterms:modified xsi:type="dcterms:W3CDTF">2020-02-10T08:48:00Z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0x01010027233D126183B94ABB40959C1D68CF32</vt:lpwstr>
  </property>
</Properties>
</file>