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2C1F4" w14:textId="00DFD4CC" w:rsidR="002D50AD" w:rsidRPr="00335B02" w:rsidRDefault="003C23A4" w:rsidP="00335B02">
      <w:pPr>
        <w:jc w:val="right"/>
        <w:rPr>
          <w:rFonts w:ascii="Arial" w:hAnsi="Arial" w:cs="Arial"/>
          <w:sz w:val="20"/>
          <w:szCs w:val="20"/>
          <w:lang w:val="de-DE"/>
        </w:rPr>
      </w:pPr>
      <w:r w:rsidRPr="0029723C">
        <w:rPr>
          <w:rFonts w:ascii="Arial" w:hAnsi="Arial"/>
          <w:b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A8FB3" wp14:editId="6F89F108">
                <wp:simplePos x="0" y="0"/>
                <wp:positionH relativeFrom="column">
                  <wp:posOffset>-53340</wp:posOffset>
                </wp:positionH>
                <wp:positionV relativeFrom="paragraph">
                  <wp:posOffset>631190</wp:posOffset>
                </wp:positionV>
                <wp:extent cx="3657600" cy="80137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DA66B" w14:textId="35EE4CC9" w:rsidR="00F216E5" w:rsidRPr="00335B02" w:rsidRDefault="00F216E5" w:rsidP="003C23A4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Presse</w:t>
                            </w:r>
                            <w:r w:rsid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9A8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49.7pt;width:4in;height:63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" strokecolor="white">
                <v:textbox style="mso-fit-shape-to-text:t">
                  <w:txbxContent>
                    <w:p w14:paraId="6D7DA66B" w14:textId="35EE4CC9" w:rsidR="00F216E5" w:rsidRPr="00335B02" w:rsidRDefault="00F216E5" w:rsidP="003C23A4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</w:pPr>
                      <w:r w:rsidRP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Presse</w:t>
                      </w:r>
                      <w:r w:rsid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 w:rsidR="000D7397" w:rsidRPr="0029723C"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 wp14:anchorId="6B0470C3" wp14:editId="2466CB86">
            <wp:extent cx="1428750" cy="1200150"/>
            <wp:effectExtent l="0" t="0" r="0" b="0"/>
            <wp:docPr id="1" name="Bild 1" descr="UTA_Logo_pur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UTA_Logo_pur_kl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98DE" w14:textId="056B6F73" w:rsidR="005E6C78" w:rsidRPr="00335B02" w:rsidRDefault="00335B02" w:rsidP="005E6C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  <w:lang w:val="de-DE"/>
        </w:rPr>
      </w:pPr>
      <w:r w:rsidRPr="00A41D02">
        <w:rPr>
          <w:rFonts w:ascii="Arial" w:hAnsi="Arial" w:cs="Arial"/>
          <w:sz w:val="22"/>
          <w:szCs w:val="22"/>
          <w:lang w:val="de-DE"/>
        </w:rPr>
        <w:t xml:space="preserve">Ansprechpartner für Rückfragen: </w:t>
      </w:r>
      <w:r w:rsidR="00277B36">
        <w:rPr>
          <w:rFonts w:ascii="Arial" w:hAnsi="Arial" w:cs="Arial"/>
          <w:sz w:val="22"/>
          <w:szCs w:val="22"/>
          <w:lang w:val="de-DE"/>
        </w:rPr>
        <w:t>Stefan Horst</w:t>
      </w:r>
      <w:r w:rsidRPr="00A41D02">
        <w:rPr>
          <w:rFonts w:ascii="Arial" w:hAnsi="Arial" w:cs="Arial"/>
          <w:sz w:val="22"/>
          <w:szCs w:val="22"/>
          <w:lang w:val="de-DE"/>
        </w:rPr>
        <w:t xml:space="preserve"> +49 6027 509-</w:t>
      </w:r>
      <w:r w:rsidRPr="001D1752">
        <w:rPr>
          <w:rFonts w:ascii="Arial" w:hAnsi="Arial" w:cs="Arial"/>
          <w:sz w:val="22"/>
          <w:szCs w:val="22"/>
          <w:lang w:val="de-DE"/>
        </w:rPr>
        <w:t>106</w:t>
      </w:r>
    </w:p>
    <w:p w14:paraId="453F94BA" w14:textId="17DDA7DE" w:rsidR="000D7397" w:rsidRDefault="000D7397" w:rsidP="000D7397">
      <w:pPr>
        <w:rPr>
          <w:rFonts w:ascii="Arial" w:hAnsi="Arial" w:cs="Arial"/>
          <w:b/>
          <w:sz w:val="36"/>
          <w:szCs w:val="36"/>
          <w:lang w:val="de-DE"/>
        </w:rPr>
      </w:pPr>
    </w:p>
    <w:p w14:paraId="51E4A1E0" w14:textId="703963DC" w:rsidR="006A1F33" w:rsidRPr="00F3745A" w:rsidRDefault="00106318" w:rsidP="000D7397">
      <w:pPr>
        <w:rPr>
          <w:rFonts w:ascii="Arial" w:hAnsi="Arial" w:cs="Arial"/>
          <w:b/>
          <w:sz w:val="36"/>
          <w:szCs w:val="36"/>
          <w:lang w:val="de-DE"/>
        </w:rPr>
      </w:pPr>
      <w:r>
        <w:rPr>
          <w:rFonts w:ascii="Arial" w:hAnsi="Arial" w:cs="Arial"/>
          <w:b/>
          <w:sz w:val="36"/>
          <w:szCs w:val="36"/>
          <w:lang w:val="de-DE"/>
        </w:rPr>
        <w:t>Stabwechsel bei</w:t>
      </w:r>
      <w:r w:rsidR="00F3745A" w:rsidRPr="00F3745A">
        <w:rPr>
          <w:rFonts w:ascii="Arial" w:hAnsi="Arial" w:cs="Arial"/>
          <w:b/>
          <w:sz w:val="36"/>
          <w:szCs w:val="36"/>
          <w:lang w:val="de-DE"/>
        </w:rPr>
        <w:t xml:space="preserve"> UTA Frankreich </w:t>
      </w:r>
    </w:p>
    <w:p w14:paraId="3D6ACF64" w14:textId="77777777" w:rsidR="002D50AD" w:rsidRPr="00F3745A" w:rsidRDefault="002D50AD" w:rsidP="003A2FF6">
      <w:pPr>
        <w:rPr>
          <w:rFonts w:ascii="Arial" w:hAnsi="Arial" w:cs="Arial"/>
          <w:sz w:val="20"/>
          <w:szCs w:val="20"/>
          <w:lang w:val="de-DE"/>
        </w:rPr>
      </w:pPr>
    </w:p>
    <w:p w14:paraId="64B8DE30" w14:textId="6157E466" w:rsidR="00106318" w:rsidRPr="00106318" w:rsidRDefault="00106318" w:rsidP="00106318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de-DE"/>
        </w:rPr>
      </w:pPr>
      <w:r w:rsidRPr="00106318">
        <w:rPr>
          <w:rFonts w:ascii="Arial" w:hAnsi="Arial" w:cs="Arial"/>
          <w:b/>
          <w:lang w:val="de-DE"/>
        </w:rPr>
        <w:t xml:space="preserve">Langjähriger Niederlassungsleiter </w:t>
      </w:r>
      <w:r>
        <w:rPr>
          <w:rFonts w:ascii="Arial" w:hAnsi="Arial" w:cs="Arial"/>
          <w:b/>
          <w:lang w:val="de-DE"/>
        </w:rPr>
        <w:t>verabschiedet sich</w:t>
      </w:r>
      <w:r w:rsidRPr="00106318">
        <w:rPr>
          <w:rFonts w:ascii="Arial" w:hAnsi="Arial" w:cs="Arial"/>
          <w:b/>
          <w:lang w:val="de-DE"/>
        </w:rPr>
        <w:t xml:space="preserve"> in den Ruhestand</w:t>
      </w:r>
    </w:p>
    <w:p w14:paraId="0E68337D" w14:textId="1737FBCF" w:rsidR="00E71925" w:rsidRPr="00E71925" w:rsidRDefault="00F3745A" w:rsidP="00E71925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de-DE"/>
        </w:rPr>
      </w:pPr>
      <w:r w:rsidRPr="00743CE0">
        <w:rPr>
          <w:rFonts w:ascii="Arial" w:hAnsi="Arial" w:cs="Arial"/>
          <w:b/>
          <w:lang w:val="de-DE"/>
        </w:rPr>
        <w:t xml:space="preserve">Neuer County Manager </w:t>
      </w:r>
      <w:r w:rsidR="00106318">
        <w:rPr>
          <w:rFonts w:ascii="Arial" w:hAnsi="Arial" w:cs="Arial"/>
          <w:b/>
          <w:lang w:val="de-DE"/>
        </w:rPr>
        <w:t>verfügt über</w:t>
      </w:r>
      <w:r w:rsidR="00743CE0" w:rsidRPr="00743CE0">
        <w:rPr>
          <w:rFonts w:ascii="Arial" w:hAnsi="Arial" w:cs="Arial"/>
          <w:b/>
          <w:lang w:val="de-DE"/>
        </w:rPr>
        <w:t xml:space="preserve"> langjährige Branchenerfahrung </w:t>
      </w:r>
    </w:p>
    <w:p w14:paraId="1FA46A01" w14:textId="62D1B043" w:rsidR="00E71925" w:rsidRPr="00106318" w:rsidRDefault="00106318" w:rsidP="00106318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Internationaler Vertrieb wird weiter ausgebaut </w:t>
      </w:r>
    </w:p>
    <w:p w14:paraId="29F0BB8D" w14:textId="77777777" w:rsidR="00E71925" w:rsidRDefault="00E71925" w:rsidP="00F524CD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0E4D99D8" w14:textId="43E6316D" w:rsidR="00FB6633" w:rsidRPr="00106318" w:rsidRDefault="00757EC5" w:rsidP="00FB6633">
      <w:pPr>
        <w:jc w:val="both"/>
        <w:rPr>
          <w:rFonts w:ascii="Arial" w:hAnsi="Arial" w:cs="Arial"/>
          <w:b/>
          <w:bCs/>
          <w:color w:val="FF0000"/>
          <w:sz w:val="22"/>
          <w:szCs w:val="22"/>
          <w:lang w:val="de-DE"/>
        </w:rPr>
      </w:pPr>
      <w:r w:rsidRPr="006C1598">
        <w:rPr>
          <w:rFonts w:ascii="Arial" w:hAnsi="Arial" w:cs="Arial"/>
          <w:b/>
          <w:sz w:val="22"/>
          <w:szCs w:val="22"/>
          <w:lang w:val="de-DE"/>
        </w:rPr>
        <w:t>Kleinostheim</w:t>
      </w:r>
      <w:r w:rsidR="00070416">
        <w:rPr>
          <w:rFonts w:ascii="Arial" w:hAnsi="Arial" w:cs="Arial"/>
          <w:b/>
          <w:sz w:val="22"/>
          <w:szCs w:val="22"/>
          <w:lang w:val="de-DE"/>
        </w:rPr>
        <w:t>/</w:t>
      </w:r>
      <w:r w:rsidR="00591D85" w:rsidRPr="00591D85">
        <w:rPr>
          <w:rFonts w:ascii="Arial" w:hAnsi="Arial" w:cs="Arial"/>
          <w:b/>
          <w:sz w:val="22"/>
          <w:szCs w:val="22"/>
          <w:lang w:val="de-DE"/>
        </w:rPr>
        <w:t>Strasbourg</w:t>
      </w:r>
      <w:r w:rsidR="00591D85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335B02" w:rsidRPr="008170A6">
        <w:rPr>
          <w:rFonts w:ascii="Arial" w:hAnsi="Arial" w:cs="Arial"/>
          <w:b/>
          <w:sz w:val="22"/>
          <w:szCs w:val="22"/>
          <w:lang w:val="de-DE"/>
        </w:rPr>
        <w:t xml:space="preserve">– </w:t>
      </w:r>
      <w:r w:rsidR="00442813">
        <w:rPr>
          <w:rFonts w:ascii="Arial" w:hAnsi="Arial" w:cs="Arial"/>
          <w:b/>
          <w:sz w:val="22"/>
          <w:szCs w:val="22"/>
          <w:lang w:val="de-DE"/>
        </w:rPr>
        <w:t>22</w:t>
      </w:r>
      <w:r w:rsidR="00743CE0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="00442813">
        <w:rPr>
          <w:rFonts w:ascii="Arial" w:hAnsi="Arial" w:cs="Arial"/>
          <w:b/>
          <w:sz w:val="22"/>
          <w:szCs w:val="22"/>
          <w:lang w:val="de-DE"/>
        </w:rPr>
        <w:t>Februar</w:t>
      </w:r>
      <w:r w:rsidR="0013629E" w:rsidRPr="002050E3">
        <w:rPr>
          <w:rFonts w:ascii="Arial" w:hAnsi="Arial" w:cs="Arial"/>
          <w:b/>
          <w:sz w:val="22"/>
          <w:szCs w:val="22"/>
          <w:lang w:val="de-DE"/>
        </w:rPr>
        <w:t xml:space="preserve"> 2017</w:t>
      </w:r>
      <w:r w:rsidR="00721A6F" w:rsidRPr="008170A6">
        <w:rPr>
          <w:rFonts w:ascii="Arial" w:hAnsi="Arial" w:cs="Arial"/>
          <w:b/>
          <w:sz w:val="22"/>
          <w:szCs w:val="22"/>
          <w:lang w:val="de-DE"/>
        </w:rPr>
        <w:t>.</w:t>
      </w:r>
      <w:r w:rsidR="006A1F33" w:rsidRPr="002050E3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D00238" w:rsidRPr="00D00238">
        <w:rPr>
          <w:rFonts w:ascii="Arial" w:hAnsi="Arial" w:cs="Arial"/>
          <w:b/>
          <w:sz w:val="22"/>
          <w:szCs w:val="22"/>
          <w:lang w:val="de-DE"/>
        </w:rPr>
        <w:t xml:space="preserve">Die UNION TANK Eckstein GmbH &amp; Co. KG (UTA) hat </w:t>
      </w:r>
      <w:r w:rsidR="00D00238">
        <w:rPr>
          <w:rFonts w:ascii="Arial" w:hAnsi="Arial" w:cs="Arial"/>
          <w:b/>
          <w:sz w:val="22"/>
          <w:szCs w:val="22"/>
          <w:lang w:val="de-DE"/>
        </w:rPr>
        <w:t xml:space="preserve">Christian Wittmer zum neuen Country Manager der </w:t>
      </w:r>
      <w:r w:rsidR="00D00238" w:rsidRPr="00D00238">
        <w:rPr>
          <w:rFonts w:ascii="Arial" w:hAnsi="Arial" w:cs="Arial"/>
          <w:b/>
          <w:bCs/>
          <w:sz w:val="22"/>
          <w:szCs w:val="22"/>
          <w:lang w:val="de-DE"/>
        </w:rPr>
        <w:t xml:space="preserve">UTA France </w:t>
      </w:r>
      <w:proofErr w:type="spellStart"/>
      <w:r w:rsidR="00D00238" w:rsidRPr="00D00238">
        <w:rPr>
          <w:rFonts w:ascii="Arial" w:hAnsi="Arial" w:cs="Arial"/>
          <w:b/>
          <w:bCs/>
          <w:sz w:val="22"/>
          <w:szCs w:val="22"/>
          <w:lang w:val="de-DE"/>
        </w:rPr>
        <w:t>S.a.r.l</w:t>
      </w:r>
      <w:proofErr w:type="spellEnd"/>
      <w:r w:rsidR="00D00238" w:rsidRPr="00D00238">
        <w:rPr>
          <w:rFonts w:ascii="Arial" w:hAnsi="Arial" w:cs="Arial"/>
          <w:b/>
          <w:bCs/>
          <w:sz w:val="22"/>
          <w:szCs w:val="22"/>
          <w:lang w:val="de-DE"/>
        </w:rPr>
        <w:t xml:space="preserve">. ernannt. Der </w:t>
      </w:r>
      <w:r w:rsidR="007631B4" w:rsidRPr="007631B4">
        <w:rPr>
          <w:rFonts w:ascii="Arial" w:hAnsi="Arial" w:cs="Arial"/>
          <w:b/>
          <w:bCs/>
          <w:sz w:val="22"/>
          <w:szCs w:val="22"/>
          <w:lang w:val="de-DE"/>
        </w:rPr>
        <w:t>53</w:t>
      </w:r>
      <w:r w:rsidR="00D00238" w:rsidRPr="00D00238">
        <w:rPr>
          <w:rFonts w:ascii="Arial" w:hAnsi="Arial" w:cs="Arial"/>
          <w:b/>
          <w:bCs/>
          <w:sz w:val="22"/>
          <w:szCs w:val="22"/>
          <w:lang w:val="de-DE"/>
        </w:rPr>
        <w:t xml:space="preserve">-Jährige </w:t>
      </w:r>
      <w:r w:rsidR="00D00238">
        <w:rPr>
          <w:rFonts w:ascii="Arial" w:hAnsi="Arial" w:cs="Arial"/>
          <w:b/>
          <w:bCs/>
          <w:sz w:val="22"/>
          <w:szCs w:val="22"/>
          <w:lang w:val="de-DE"/>
        </w:rPr>
        <w:t xml:space="preserve">führt </w:t>
      </w:r>
      <w:r w:rsidR="00D00238" w:rsidRPr="00D00238">
        <w:rPr>
          <w:rFonts w:ascii="Arial" w:hAnsi="Arial" w:cs="Arial"/>
          <w:b/>
          <w:bCs/>
          <w:sz w:val="22"/>
          <w:szCs w:val="22"/>
          <w:lang w:val="de-DE"/>
        </w:rPr>
        <w:t xml:space="preserve">ab </w:t>
      </w:r>
      <w:r w:rsidR="00C467C4">
        <w:rPr>
          <w:rFonts w:ascii="Arial" w:hAnsi="Arial" w:cs="Arial"/>
          <w:b/>
          <w:bCs/>
          <w:sz w:val="22"/>
          <w:szCs w:val="22"/>
          <w:lang w:val="de-DE"/>
        </w:rPr>
        <w:t>01.0</w:t>
      </w:r>
      <w:r w:rsidR="00D319A2">
        <w:rPr>
          <w:rFonts w:ascii="Arial" w:hAnsi="Arial" w:cs="Arial"/>
          <w:b/>
          <w:bCs/>
          <w:sz w:val="22"/>
          <w:szCs w:val="22"/>
          <w:lang w:val="de-DE"/>
        </w:rPr>
        <w:t>3</w:t>
      </w:r>
      <w:r w:rsidR="00C467C4">
        <w:rPr>
          <w:rFonts w:ascii="Arial" w:hAnsi="Arial" w:cs="Arial"/>
          <w:b/>
          <w:bCs/>
          <w:sz w:val="22"/>
          <w:szCs w:val="22"/>
          <w:lang w:val="de-DE"/>
        </w:rPr>
        <w:t>.2017</w:t>
      </w:r>
      <w:r w:rsidR="004F025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D00238" w:rsidRPr="00D00238">
        <w:rPr>
          <w:rFonts w:ascii="Arial" w:hAnsi="Arial" w:cs="Arial"/>
          <w:b/>
          <w:bCs/>
          <w:sz w:val="22"/>
          <w:szCs w:val="22"/>
          <w:lang w:val="de-DE"/>
        </w:rPr>
        <w:t xml:space="preserve">die Geschäfte in Straßburg und </w:t>
      </w:r>
      <w:r w:rsidR="00D00238">
        <w:rPr>
          <w:rFonts w:ascii="Arial" w:hAnsi="Arial" w:cs="Arial"/>
          <w:b/>
          <w:bCs/>
          <w:sz w:val="22"/>
          <w:szCs w:val="22"/>
          <w:lang w:val="de-DE"/>
        </w:rPr>
        <w:t xml:space="preserve">berichtet direkt an </w:t>
      </w:r>
      <w:r w:rsidR="007631B4">
        <w:rPr>
          <w:rFonts w:ascii="Arial" w:hAnsi="Arial" w:cs="Arial"/>
          <w:b/>
          <w:bCs/>
          <w:sz w:val="22"/>
          <w:szCs w:val="22"/>
          <w:lang w:val="de-DE"/>
        </w:rPr>
        <w:t xml:space="preserve">Simone </w:t>
      </w:r>
      <w:proofErr w:type="spellStart"/>
      <w:r w:rsidR="007631B4">
        <w:rPr>
          <w:rFonts w:ascii="Arial" w:hAnsi="Arial" w:cs="Arial"/>
          <w:b/>
          <w:bCs/>
          <w:sz w:val="22"/>
          <w:szCs w:val="22"/>
          <w:lang w:val="de-DE"/>
        </w:rPr>
        <w:t>Sguizzardi</w:t>
      </w:r>
      <w:proofErr w:type="spellEnd"/>
      <w:r w:rsidR="007631B4">
        <w:rPr>
          <w:rFonts w:ascii="Arial" w:hAnsi="Arial" w:cs="Arial"/>
          <w:b/>
          <w:bCs/>
          <w:sz w:val="22"/>
          <w:szCs w:val="22"/>
          <w:lang w:val="de-DE"/>
        </w:rPr>
        <w:t xml:space="preserve">, Head </w:t>
      </w:r>
      <w:proofErr w:type="spellStart"/>
      <w:r w:rsidR="007631B4">
        <w:rPr>
          <w:rFonts w:ascii="Arial" w:hAnsi="Arial" w:cs="Arial"/>
          <w:b/>
          <w:bCs/>
          <w:sz w:val="22"/>
          <w:szCs w:val="22"/>
          <w:lang w:val="de-DE"/>
        </w:rPr>
        <w:t>of</w:t>
      </w:r>
      <w:proofErr w:type="spellEnd"/>
      <w:r w:rsidR="007631B4">
        <w:rPr>
          <w:rFonts w:ascii="Arial" w:hAnsi="Arial" w:cs="Arial"/>
          <w:b/>
          <w:bCs/>
          <w:sz w:val="22"/>
          <w:szCs w:val="22"/>
          <w:lang w:val="de-DE"/>
        </w:rPr>
        <w:t xml:space="preserve"> Western Europe</w:t>
      </w:r>
      <w:r w:rsidR="00D00238" w:rsidRPr="00D00238">
        <w:rPr>
          <w:rFonts w:ascii="Arial" w:hAnsi="Arial" w:cs="Arial"/>
          <w:b/>
          <w:bCs/>
          <w:sz w:val="22"/>
          <w:szCs w:val="22"/>
          <w:lang w:val="de-DE"/>
        </w:rPr>
        <w:t>.</w:t>
      </w:r>
      <w:r w:rsidR="00FB6633">
        <w:rPr>
          <w:rFonts w:ascii="Arial" w:hAnsi="Arial" w:cs="Arial"/>
          <w:b/>
          <w:bCs/>
          <w:sz w:val="22"/>
          <w:szCs w:val="22"/>
          <w:lang w:val="de-DE"/>
        </w:rPr>
        <w:t xml:space="preserve"> Zu seinen Aufgaben zählen insbesondere der Ausbau der vertrieblichen Aktivitäten des Tank- und Servicekartenanbieters in Frankreich und die gleichzeitige Stärkung der Marktposition. Wittmer folgt damit auf </w:t>
      </w:r>
      <w:r w:rsidR="00FB6633" w:rsidRPr="00FB6633">
        <w:rPr>
          <w:rFonts w:ascii="Arial" w:hAnsi="Arial" w:cs="Arial"/>
          <w:b/>
          <w:bCs/>
          <w:sz w:val="22"/>
          <w:szCs w:val="22"/>
          <w:lang w:val="de-DE"/>
        </w:rPr>
        <w:t xml:space="preserve">Jean-Marc Muller, der </w:t>
      </w:r>
      <w:r w:rsidR="00FB6633" w:rsidRPr="00D319A2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zum 31. März 2017 in den Ruhestand </w:t>
      </w:r>
      <w:r w:rsidR="00FB6633" w:rsidRPr="004A46D6">
        <w:rPr>
          <w:rFonts w:ascii="Arial" w:hAnsi="Arial" w:cs="Arial"/>
          <w:b/>
          <w:bCs/>
          <w:sz w:val="22"/>
          <w:szCs w:val="22"/>
          <w:lang w:val="de-DE"/>
        </w:rPr>
        <w:t>geht</w:t>
      </w:r>
      <w:r w:rsidR="00106318" w:rsidRPr="004A46D6">
        <w:rPr>
          <w:rFonts w:ascii="Arial" w:hAnsi="Arial" w:cs="Arial"/>
          <w:b/>
          <w:bCs/>
          <w:sz w:val="22"/>
          <w:szCs w:val="22"/>
          <w:lang w:val="de-DE"/>
        </w:rPr>
        <w:t>.</w:t>
      </w:r>
      <w:r w:rsidR="00106318" w:rsidRPr="00106318">
        <w:rPr>
          <w:rFonts w:ascii="Arial" w:hAnsi="Arial" w:cs="Arial"/>
          <w:b/>
          <w:bCs/>
          <w:color w:val="FF0000"/>
          <w:sz w:val="22"/>
          <w:szCs w:val="22"/>
          <w:lang w:val="de-DE"/>
        </w:rPr>
        <w:t xml:space="preserve"> </w:t>
      </w:r>
    </w:p>
    <w:p w14:paraId="5213A392" w14:textId="77777777" w:rsidR="00FB6633" w:rsidRPr="00FB6633" w:rsidRDefault="00FB6633" w:rsidP="00FB6633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67EBB7D" w14:textId="0DAA8D98" w:rsidR="008B2DEE" w:rsidRDefault="009C0C9F" w:rsidP="009C0C9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A127BE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Mehr als </w:t>
      </w:r>
      <w:r w:rsidR="00A127BE" w:rsidRPr="00A127BE">
        <w:rPr>
          <w:rFonts w:ascii="Arial" w:hAnsi="Arial" w:cs="Arial"/>
          <w:color w:val="000000" w:themeColor="text1"/>
          <w:sz w:val="22"/>
          <w:szCs w:val="22"/>
          <w:lang w:val="de-DE"/>
        </w:rPr>
        <w:t>13</w:t>
      </w:r>
      <w:r w:rsidRPr="00A127BE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="00106318" w:rsidRPr="00A127BE">
        <w:rPr>
          <w:rFonts w:ascii="Arial" w:hAnsi="Arial" w:cs="Arial"/>
          <w:color w:val="000000" w:themeColor="text1"/>
          <w:sz w:val="22"/>
          <w:szCs w:val="22"/>
          <w:lang w:val="de-DE"/>
        </w:rPr>
        <w:t>Jahre</w:t>
      </w:r>
      <w:r w:rsidRPr="00A127BE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="008B2DEE" w:rsidRPr="00A127BE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hat </w:t>
      </w:r>
      <w:r w:rsidR="00106318" w:rsidRPr="00A127BE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Jean-Marc Muller </w:t>
      </w:r>
      <w:r w:rsidR="00106318">
        <w:rPr>
          <w:rFonts w:ascii="Arial" w:hAnsi="Arial" w:cs="Arial"/>
          <w:sz w:val="22"/>
          <w:szCs w:val="22"/>
          <w:lang w:val="de-DE"/>
        </w:rPr>
        <w:t xml:space="preserve">die </w:t>
      </w:r>
      <w:r w:rsidRPr="009C0C9F">
        <w:rPr>
          <w:rFonts w:ascii="Arial" w:hAnsi="Arial" w:cs="Arial"/>
          <w:sz w:val="22"/>
          <w:szCs w:val="22"/>
          <w:lang w:val="de-DE"/>
        </w:rPr>
        <w:t xml:space="preserve">Geschicke der </w:t>
      </w:r>
      <w:r w:rsidR="00106318">
        <w:rPr>
          <w:rFonts w:ascii="Arial" w:hAnsi="Arial" w:cs="Arial"/>
          <w:sz w:val="22"/>
          <w:szCs w:val="22"/>
          <w:lang w:val="de-DE"/>
        </w:rPr>
        <w:t>französischen</w:t>
      </w:r>
      <w:r w:rsidRPr="009C0C9F">
        <w:rPr>
          <w:rFonts w:ascii="Arial" w:hAnsi="Arial" w:cs="Arial"/>
          <w:sz w:val="22"/>
          <w:szCs w:val="22"/>
          <w:lang w:val="de-DE"/>
        </w:rPr>
        <w:t xml:space="preserve"> Tochtergesellschaft </w:t>
      </w:r>
      <w:r w:rsidR="008B2DEE">
        <w:rPr>
          <w:rFonts w:ascii="Arial" w:hAnsi="Arial" w:cs="Arial"/>
          <w:sz w:val="22"/>
          <w:szCs w:val="22"/>
          <w:lang w:val="de-DE"/>
        </w:rPr>
        <w:t xml:space="preserve">gelenkt und dort die geschäftliche Entwicklung weiter vorangetrieben. „Wir danken Herrn Muller für sein </w:t>
      </w:r>
      <w:r w:rsidR="008B2DEE" w:rsidRPr="008B2DEE">
        <w:rPr>
          <w:rFonts w:ascii="Arial" w:hAnsi="Arial" w:cs="Arial"/>
          <w:sz w:val="22"/>
          <w:szCs w:val="22"/>
          <w:lang w:val="de-DE"/>
        </w:rPr>
        <w:t xml:space="preserve">großartiges Engagement und </w:t>
      </w:r>
      <w:r w:rsidR="008B2DEE">
        <w:rPr>
          <w:rFonts w:ascii="Arial" w:hAnsi="Arial" w:cs="Arial"/>
          <w:sz w:val="22"/>
          <w:szCs w:val="22"/>
          <w:lang w:val="de-DE"/>
        </w:rPr>
        <w:t>die langjährigen</w:t>
      </w:r>
      <w:r w:rsidR="008B2DEE" w:rsidRPr="008B2DEE">
        <w:rPr>
          <w:rFonts w:ascii="Arial" w:hAnsi="Arial" w:cs="Arial"/>
          <w:sz w:val="22"/>
          <w:szCs w:val="22"/>
          <w:lang w:val="de-DE"/>
        </w:rPr>
        <w:t xml:space="preserve"> Verd</w:t>
      </w:r>
      <w:r w:rsidR="008B2DEE">
        <w:rPr>
          <w:rFonts w:ascii="Arial" w:hAnsi="Arial" w:cs="Arial"/>
          <w:sz w:val="22"/>
          <w:szCs w:val="22"/>
          <w:lang w:val="de-DE"/>
        </w:rPr>
        <w:t xml:space="preserve">ienste für unser Unternehmen“, sagt </w:t>
      </w:r>
      <w:r w:rsidR="008B2DEE" w:rsidRPr="008B2DEE">
        <w:rPr>
          <w:rFonts w:ascii="Arial" w:hAnsi="Arial" w:cs="Arial"/>
          <w:sz w:val="22"/>
          <w:szCs w:val="22"/>
          <w:lang w:val="de-DE"/>
        </w:rPr>
        <w:t>Volker Huber, CEO bei UTA. „</w:t>
      </w:r>
      <w:r w:rsidR="00B65C7B">
        <w:rPr>
          <w:rFonts w:ascii="Arial" w:hAnsi="Arial" w:cs="Arial"/>
          <w:sz w:val="22"/>
          <w:szCs w:val="22"/>
          <w:lang w:val="de-DE"/>
        </w:rPr>
        <w:t>Gleichzeitig freue ich mich, dass wir mit Christian Wittmer bereits einen qualifizierten Nachfolger für diese anspruchsvolle Aufgabe gewonnen haben, der über eine hohe Sozialkompetenz und langjährige operative Erfahrung verfügt.“</w:t>
      </w:r>
    </w:p>
    <w:p w14:paraId="5458DDDE" w14:textId="77777777" w:rsidR="00B65C7B" w:rsidRDefault="00B65C7B" w:rsidP="009C0C9F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737F1281" w14:textId="7E97CE63" w:rsidR="00AD4903" w:rsidRDefault="00B65C7B" w:rsidP="008C7EDA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Bis zu seinem Einstieg bei UTA war Wittmer über 15 Jahre</w:t>
      </w:r>
      <w:r w:rsidR="00991B4C">
        <w:rPr>
          <w:rFonts w:ascii="Arial" w:hAnsi="Arial" w:cs="Arial"/>
          <w:sz w:val="22"/>
          <w:szCs w:val="22"/>
          <w:lang w:val="de-DE"/>
        </w:rPr>
        <w:t xml:space="preserve"> in leitenden Positionen beim </w:t>
      </w:r>
      <w:r w:rsidR="00991B4C" w:rsidRPr="00991B4C">
        <w:rPr>
          <w:rFonts w:ascii="Arial" w:hAnsi="Arial" w:cs="Arial"/>
          <w:sz w:val="22"/>
          <w:szCs w:val="22"/>
          <w:lang w:val="de-DE"/>
        </w:rPr>
        <w:t xml:space="preserve">Restaurantscheck- und Servicekartenanbieter </w:t>
      </w:r>
      <w:proofErr w:type="spellStart"/>
      <w:r w:rsidR="00991B4C" w:rsidRPr="00991B4C">
        <w:rPr>
          <w:rFonts w:ascii="Arial" w:hAnsi="Arial" w:cs="Arial"/>
          <w:sz w:val="22"/>
          <w:szCs w:val="22"/>
          <w:lang w:val="de-DE"/>
        </w:rPr>
        <w:t>Edenred</w:t>
      </w:r>
      <w:proofErr w:type="spellEnd"/>
      <w:r w:rsidR="00991B4C">
        <w:rPr>
          <w:rFonts w:ascii="Arial" w:hAnsi="Arial" w:cs="Arial"/>
          <w:sz w:val="22"/>
          <w:szCs w:val="22"/>
          <w:lang w:val="de-DE"/>
        </w:rPr>
        <w:t xml:space="preserve"> France beschäftigt, zuletzt als Verkaufsdirektor für Tankkarten. In dieser Funktion war er für die Ausbildung der Vertriebler und die </w:t>
      </w:r>
      <w:r w:rsidR="00AD4903">
        <w:rPr>
          <w:rFonts w:ascii="Arial" w:hAnsi="Arial" w:cs="Arial"/>
          <w:sz w:val="22"/>
          <w:szCs w:val="22"/>
          <w:lang w:val="de-DE"/>
        </w:rPr>
        <w:t>französische Markteinführung der Tankkarte Ticket Fleet Pro</w:t>
      </w:r>
      <w:r w:rsidR="00991B4C">
        <w:rPr>
          <w:rFonts w:ascii="Arial" w:hAnsi="Arial" w:cs="Arial"/>
          <w:sz w:val="22"/>
          <w:szCs w:val="22"/>
          <w:lang w:val="de-DE"/>
        </w:rPr>
        <w:t xml:space="preserve"> verantwortlich</w:t>
      </w:r>
      <w:bookmarkStart w:id="0" w:name="_GoBack"/>
      <w:bookmarkEnd w:id="0"/>
      <w:r w:rsidR="00AD4903">
        <w:rPr>
          <w:rFonts w:ascii="Arial" w:hAnsi="Arial" w:cs="Arial"/>
          <w:sz w:val="22"/>
          <w:szCs w:val="22"/>
          <w:lang w:val="de-DE"/>
        </w:rPr>
        <w:t xml:space="preserve">. </w:t>
      </w:r>
      <w:r w:rsidR="00991B4C">
        <w:rPr>
          <w:rFonts w:ascii="Arial" w:hAnsi="Arial" w:cs="Arial"/>
          <w:sz w:val="22"/>
          <w:szCs w:val="22"/>
          <w:lang w:val="de-DE"/>
        </w:rPr>
        <w:t xml:space="preserve">Zuvor </w:t>
      </w:r>
      <w:r w:rsidR="00AA7669">
        <w:rPr>
          <w:rFonts w:ascii="Arial" w:hAnsi="Arial" w:cs="Arial"/>
          <w:sz w:val="22"/>
          <w:szCs w:val="22"/>
          <w:lang w:val="de-DE"/>
        </w:rPr>
        <w:t xml:space="preserve">war Wittmer </w:t>
      </w:r>
      <w:r w:rsidR="00AA7669" w:rsidRPr="00AA7669">
        <w:rPr>
          <w:rFonts w:ascii="Arial" w:hAnsi="Arial" w:cs="Arial"/>
          <w:sz w:val="22"/>
          <w:szCs w:val="22"/>
          <w:lang w:val="de-DE"/>
        </w:rPr>
        <w:t xml:space="preserve">unter anderem </w:t>
      </w:r>
      <w:r w:rsidR="00AA7669">
        <w:rPr>
          <w:rFonts w:ascii="Arial" w:hAnsi="Arial" w:cs="Arial"/>
          <w:sz w:val="22"/>
          <w:szCs w:val="22"/>
          <w:lang w:val="de-DE"/>
        </w:rPr>
        <w:t xml:space="preserve">acht Jahre Teilhaber der französischen Event-Agentur ARTEIS, wo er die kommerzielle Entwicklung und Event-Logistik steuerte. </w:t>
      </w:r>
    </w:p>
    <w:p w14:paraId="125CF386" w14:textId="59AF95F7" w:rsidR="008C7EDA" w:rsidRDefault="008C7EDA" w:rsidP="009C0C9F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2EADB96F" w14:textId="77777777" w:rsidR="008C7EDA" w:rsidRDefault="008C7EDA" w:rsidP="009C0C9F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0B838D01" w14:textId="77777777" w:rsidR="00CF05A5" w:rsidRDefault="00CF05A5" w:rsidP="0047405F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41A3733" w14:textId="77777777" w:rsidR="00B875FB" w:rsidRDefault="00B875FB">
      <w:pPr>
        <w:spacing w:after="200" w:line="276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br w:type="page"/>
      </w:r>
    </w:p>
    <w:p w14:paraId="5E2162D4" w14:textId="36D8C3DF" w:rsidR="009C0C9F" w:rsidRDefault="009C0C9F" w:rsidP="00EE7E6B">
      <w:pPr>
        <w:spacing w:line="276" w:lineRule="auto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00F776EA" wp14:editId="0BE1970E">
            <wp:extent cx="2393590" cy="3600000"/>
            <wp:effectExtent l="0" t="0" r="6985" b="635"/>
            <wp:docPr id="3" name="Grafik 3" descr="C:\Users\hm\AppData\Local\Microsoft\Windows\Temporary Internet Files\Content.Word\_DSC0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\AppData\Local\Microsoft\Windows\Temporary Internet Files\Content.Word\_DSC03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59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94658" w14:textId="77777777" w:rsidR="009C0C9F" w:rsidRDefault="009C0C9F" w:rsidP="00EE7E6B">
      <w:pPr>
        <w:spacing w:line="276" w:lineRule="auto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3FB92147" w14:textId="1F8BDFED" w:rsidR="00EE7E6B" w:rsidRPr="00757EC5" w:rsidRDefault="00EE7E6B" w:rsidP="00EE7E6B">
      <w:pPr>
        <w:spacing w:line="276" w:lineRule="auto"/>
        <w:rPr>
          <w:rFonts w:ascii="Arial" w:hAnsi="Arial" w:cs="Arial"/>
          <w:b/>
          <w:bCs/>
          <w:sz w:val="22"/>
          <w:szCs w:val="22"/>
          <w:lang w:val="de-DE"/>
        </w:rPr>
      </w:pPr>
      <w:r w:rsidRPr="00757EC5">
        <w:rPr>
          <w:rFonts w:ascii="Arial" w:hAnsi="Arial" w:cs="Arial"/>
          <w:b/>
          <w:bCs/>
          <w:sz w:val="22"/>
          <w:szCs w:val="22"/>
          <w:lang w:val="de-DE"/>
        </w:rPr>
        <w:t>Bildunterschrift:</w:t>
      </w:r>
    </w:p>
    <w:p w14:paraId="3C3E69B3" w14:textId="4C9CECD4" w:rsidR="00EE7E6B" w:rsidRPr="00757EC5" w:rsidRDefault="009C0C9F" w:rsidP="00EE7E6B">
      <w:pPr>
        <w:spacing w:line="276" w:lineRule="auto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Christian Wittmer ist neuer Country Manager </w:t>
      </w:r>
      <w:r w:rsidR="008C7EDA">
        <w:rPr>
          <w:rFonts w:ascii="Arial" w:hAnsi="Arial" w:cs="Arial"/>
          <w:bCs/>
          <w:sz w:val="22"/>
          <w:szCs w:val="22"/>
          <w:lang w:val="de-DE"/>
        </w:rPr>
        <w:t xml:space="preserve">von UTA in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Frankreich. </w:t>
      </w:r>
    </w:p>
    <w:p w14:paraId="0FD4173A" w14:textId="77777777" w:rsidR="00A41939" w:rsidRPr="00A41939" w:rsidRDefault="00A41939" w:rsidP="002E10B2">
      <w:pPr>
        <w:spacing w:line="276" w:lineRule="auto"/>
        <w:rPr>
          <w:rFonts w:ascii="Arial" w:hAnsi="Arial" w:cs="Arial"/>
          <w:bCs/>
          <w:i/>
          <w:sz w:val="18"/>
          <w:szCs w:val="18"/>
          <w:lang w:val="de-DE"/>
        </w:rPr>
      </w:pPr>
    </w:p>
    <w:p w14:paraId="5D361C1E" w14:textId="77777777" w:rsidR="00A41939" w:rsidRDefault="00A41939" w:rsidP="00A41939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  <w:r>
        <w:rPr>
          <w:rFonts w:ascii="Arial" w:hAnsi="Arial" w:cs="Arial"/>
          <w:b/>
          <w:bCs/>
          <w:i/>
          <w:sz w:val="18"/>
          <w:szCs w:val="18"/>
          <w:lang w:val="de-DE"/>
        </w:rPr>
        <w:t xml:space="preserve">Über UNION TANK Eckstein </w:t>
      </w:r>
    </w:p>
    <w:p w14:paraId="7FE18A6E" w14:textId="56C1A622" w:rsidR="00A41939" w:rsidRDefault="00A41939" w:rsidP="00A41939">
      <w:pPr>
        <w:spacing w:line="276" w:lineRule="auto"/>
        <w:rPr>
          <w:rFonts w:ascii="Arial" w:hAnsi="Arial"/>
          <w:sz w:val="22"/>
          <w:szCs w:val="22"/>
          <w:lang w:val="de-DE"/>
        </w:rPr>
      </w:pPr>
      <w:r w:rsidRPr="00795588">
        <w:rPr>
          <w:rFonts w:ascii="Arial" w:hAnsi="Arial" w:cs="Arial"/>
          <w:bCs/>
          <w:i/>
          <w:sz w:val="18"/>
          <w:szCs w:val="18"/>
          <w:lang w:val="de-DE"/>
        </w:rPr>
        <w:t xml:space="preserve">UNION TANK Eckstein GmbH &amp; Co. </w:t>
      </w:r>
      <w:r>
        <w:rPr>
          <w:rFonts w:ascii="Arial" w:hAnsi="Arial" w:cs="Arial"/>
          <w:bCs/>
          <w:i/>
          <w:sz w:val="18"/>
          <w:szCs w:val="18"/>
          <w:lang w:val="de-DE"/>
        </w:rPr>
        <w:t xml:space="preserve">KG (UTA) zählt zu den führenden Anbietern von Tank- und Servicekarten in Europa. Über das UTA-Kartensystem können gewerbliche Kunden an über 54.000 Stationen in 40 europäischen Ländern markenunabhängig und bargeldlos tanken sowie weitere Leistungen der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Unterwegsversorgung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nutzen. Dazu zählen unter anderem die Mautabrechnung, Werkstattleistungen, Pannen- und Abschleppdienste sowie die Rückerstattung von Mehrwert- und Mineralölsteuer. Das Unternehmen, das 1963 von Heinrich Eckstein gegründet wurde, ist mehrheitlich in Besitz der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Edenred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SA (51 Prozent). Die Familien Eckstein und van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Dedem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halten 34 Prozent, weiterer Anteilseigner ist die Daimler AG (15 Prozent). Der Hauptsitz befindet sich in Kleinostheim/Main. Rund 400 Mitarbeiter erwirtschaften im UTA-Verbund einen Jahresumsatz von knapp 2,6 Milliarden Euro. UTA wurde bereits zum zehnten Mal in Folge vom Beratungsunternehmen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ServiceRating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, dem Mannheimer Institut für Marktorientierte Unternehmensführung (IMU), dem Meinungsforschungsinstitut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YouGov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und der Wirtschaftszeitung Handelsblatt zu einem der kunden- und serviceorientiertesten Dienstleister Deutschlands gewählt. </w:t>
      </w:r>
      <w:hyperlink r:id="rId8" w:history="1">
        <w:r w:rsidR="009C0C9F" w:rsidRPr="00BE7D24">
          <w:rPr>
            <w:rStyle w:val="Hyperlink"/>
            <w:rFonts w:ascii="Arial" w:hAnsi="Arial" w:cs="Arial"/>
            <w:bCs/>
            <w:i/>
            <w:sz w:val="18"/>
            <w:szCs w:val="18"/>
            <w:lang w:val="de-DE"/>
          </w:rPr>
          <w:t>www.uta.com</w:t>
        </w:r>
      </w:hyperlink>
      <w:r w:rsidR="009C0C9F">
        <w:rPr>
          <w:rFonts w:ascii="Arial" w:hAnsi="Arial" w:cs="Arial"/>
          <w:bCs/>
          <w:i/>
          <w:sz w:val="18"/>
          <w:szCs w:val="18"/>
          <w:lang w:val="de-DE"/>
        </w:rPr>
        <w:t xml:space="preserve"> </w:t>
      </w:r>
    </w:p>
    <w:p w14:paraId="568BCEAE" w14:textId="77777777" w:rsidR="00A41939" w:rsidRDefault="00A41939" w:rsidP="002E10B2">
      <w:pPr>
        <w:spacing w:line="276" w:lineRule="auto"/>
        <w:rPr>
          <w:rFonts w:ascii="Arial" w:hAnsi="Arial" w:cs="Arial"/>
          <w:bCs/>
          <w:i/>
          <w:sz w:val="18"/>
          <w:szCs w:val="18"/>
          <w:lang w:val="de-DE"/>
        </w:rPr>
      </w:pPr>
    </w:p>
    <w:p w14:paraId="1549AA9F" w14:textId="3A88CF7D" w:rsidR="00CD36D8" w:rsidRDefault="00CD36D8" w:rsidP="002E10B2">
      <w:pPr>
        <w:spacing w:line="276" w:lineRule="auto"/>
        <w:rPr>
          <w:rFonts w:ascii="Arial" w:hAnsi="Arial" w:cs="Arial"/>
          <w:bCs/>
          <w:i/>
          <w:sz w:val="18"/>
          <w:szCs w:val="18"/>
          <w:lang w:val="de-DE"/>
        </w:rPr>
      </w:pPr>
      <w:r w:rsidRPr="00947F28">
        <w:rPr>
          <w:rFonts w:ascii="Arial" w:eastAsia="Calibri" w:hAnsi="Arial" w:cs="Arial"/>
          <w:b/>
          <w:bCs/>
          <w:sz w:val="20"/>
          <w:szCs w:val="20"/>
          <w:lang w:val="de-DE"/>
        </w:rPr>
        <w:t xml:space="preserve">Folgen Sie UTA auf Twitter: </w:t>
      </w:r>
      <w:hyperlink r:id="rId9" w:history="1">
        <w:r w:rsidRPr="00947F28">
          <w:rPr>
            <w:rFonts w:ascii="Arial" w:eastAsia="Calibri" w:hAnsi="Arial" w:cs="Arial"/>
            <w:b/>
            <w:bCs/>
            <w:color w:val="0000FF"/>
            <w:sz w:val="20"/>
            <w:szCs w:val="20"/>
            <w:u w:val="single"/>
            <w:lang w:val="de-DE"/>
          </w:rPr>
          <w:t>www.twitter.com/UTA_DEU</w:t>
        </w:r>
      </w:hyperlink>
    </w:p>
    <w:p w14:paraId="5CADD8E3" w14:textId="77777777" w:rsidR="00BE7511" w:rsidRPr="00A41D02" w:rsidRDefault="00BE7511" w:rsidP="00BE7511">
      <w:pPr>
        <w:spacing w:line="276" w:lineRule="auto"/>
        <w:rPr>
          <w:rFonts w:ascii="Arial" w:hAnsi="Arial" w:cs="Arial"/>
          <w:bCs/>
          <w:i/>
          <w:sz w:val="18"/>
          <w:szCs w:val="18"/>
          <w:lang w:val="de-DE"/>
        </w:rPr>
      </w:pPr>
    </w:p>
    <w:p w14:paraId="36DAC949" w14:textId="77777777" w:rsidR="00D63628" w:rsidRPr="00A41D02" w:rsidRDefault="00D63628" w:rsidP="00D63628">
      <w:pPr>
        <w:rPr>
          <w:rFonts w:ascii="Arial" w:hAnsi="Arial" w:cs="Arial"/>
          <w:color w:val="0D0D0D"/>
          <w:sz w:val="20"/>
          <w:lang w:val="de-DE"/>
        </w:rPr>
      </w:pPr>
    </w:p>
    <w:p w14:paraId="0268C925" w14:textId="77777777" w:rsidR="00D63628" w:rsidRPr="00A41D02" w:rsidRDefault="00D63628" w:rsidP="00D63628">
      <w:pPr>
        <w:rPr>
          <w:rFonts w:ascii="Arial" w:hAnsi="Arial" w:cs="Arial"/>
          <w:b/>
          <w:sz w:val="20"/>
          <w:lang w:val="de-DE"/>
        </w:rPr>
      </w:pPr>
      <w:r w:rsidRPr="00A41D02">
        <w:rPr>
          <w:rFonts w:ascii="Arial" w:hAnsi="Arial" w:cs="Arial"/>
          <w:b/>
          <w:sz w:val="20"/>
          <w:lang w:val="de-DE"/>
        </w:rPr>
        <w:t>Abdruck kostenfrei, Beleg erbeten.</w:t>
      </w:r>
    </w:p>
    <w:p w14:paraId="08F938D5" w14:textId="652569DD" w:rsidR="00D63628" w:rsidRPr="001D1752" w:rsidRDefault="00D63628" w:rsidP="00D63628">
      <w:pPr>
        <w:rPr>
          <w:rFonts w:ascii="Arial" w:hAnsi="Arial" w:cs="Arial"/>
          <w:sz w:val="20"/>
          <w:lang w:val="en-GB"/>
        </w:rPr>
      </w:pPr>
      <w:r w:rsidRPr="00A41D02">
        <w:rPr>
          <w:rFonts w:ascii="Arial" w:hAnsi="Arial"/>
          <w:sz w:val="20"/>
          <w:lang w:val="de-DE"/>
        </w:rPr>
        <w:t xml:space="preserve">UNION TANK Eckstein GmbH &amp; Co. </w:t>
      </w:r>
      <w:r w:rsidRPr="001D1752">
        <w:rPr>
          <w:rFonts w:ascii="Arial" w:hAnsi="Arial"/>
          <w:sz w:val="20"/>
          <w:lang w:val="en-GB"/>
        </w:rPr>
        <w:t xml:space="preserve">KG, </w:t>
      </w:r>
      <w:r w:rsidR="007541F7" w:rsidRPr="001D1752">
        <w:rPr>
          <w:rFonts w:ascii="Arial" w:hAnsi="Arial"/>
          <w:sz w:val="20"/>
          <w:lang w:val="en-GB"/>
        </w:rPr>
        <w:t>Stefan Horst</w:t>
      </w:r>
      <w:r w:rsidRPr="001D1752">
        <w:rPr>
          <w:rFonts w:ascii="Arial" w:hAnsi="Arial"/>
          <w:sz w:val="20"/>
          <w:lang w:val="en-GB"/>
        </w:rPr>
        <w:t xml:space="preserve">, </w:t>
      </w:r>
      <w:r w:rsidR="00FF0958" w:rsidRPr="001D1752">
        <w:rPr>
          <w:rFonts w:ascii="Arial" w:hAnsi="Arial"/>
          <w:sz w:val="20"/>
          <w:lang w:val="en-GB"/>
        </w:rPr>
        <w:t xml:space="preserve">Head of </w:t>
      </w:r>
      <w:r w:rsidRPr="001D1752">
        <w:rPr>
          <w:rFonts w:ascii="Arial" w:hAnsi="Arial"/>
          <w:sz w:val="20"/>
          <w:lang w:val="en-GB"/>
        </w:rPr>
        <w:t>Marketing</w:t>
      </w:r>
    </w:p>
    <w:p w14:paraId="5C05F32F" w14:textId="77777777" w:rsidR="00D63628" w:rsidRPr="00A41D02" w:rsidRDefault="00D63628" w:rsidP="00D63628">
      <w:pPr>
        <w:rPr>
          <w:rFonts w:ascii="Arial" w:hAnsi="Arial" w:cs="Arial"/>
          <w:sz w:val="20"/>
          <w:lang w:val="de-DE"/>
        </w:rPr>
      </w:pPr>
      <w:r w:rsidRPr="00A41D02">
        <w:rPr>
          <w:rFonts w:ascii="Arial" w:hAnsi="Arial" w:cs="Arial"/>
          <w:sz w:val="20"/>
          <w:lang w:val="de-DE"/>
        </w:rPr>
        <w:t>Heinrich-Eckstein-Straße 1, D-63801 Kleinostheim/Main, Telefon: +</w:t>
      </w:r>
      <w:r w:rsidRPr="001D1752">
        <w:rPr>
          <w:rFonts w:ascii="Arial" w:hAnsi="Arial" w:cs="Arial"/>
          <w:sz w:val="20"/>
          <w:lang w:val="de-DE"/>
        </w:rPr>
        <w:t>49 6027 509-106</w:t>
      </w:r>
    </w:p>
    <w:p w14:paraId="7A52A4F3" w14:textId="3D1C05ED" w:rsidR="00D63628" w:rsidRPr="00335B02" w:rsidRDefault="006776A2" w:rsidP="00D6362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0"/>
          <w:lang w:val="de-DE"/>
        </w:rPr>
        <w:t xml:space="preserve">E-Mail: </w:t>
      </w:r>
      <w:r w:rsidRPr="001D1752">
        <w:rPr>
          <w:rFonts w:ascii="Arial" w:hAnsi="Arial" w:cs="Arial"/>
          <w:sz w:val="20"/>
          <w:lang w:val="de-DE"/>
        </w:rPr>
        <w:t>stefan</w:t>
      </w:r>
      <w:r w:rsidR="00D63628" w:rsidRPr="001D1752">
        <w:rPr>
          <w:rFonts w:ascii="Arial" w:hAnsi="Arial" w:cs="Arial"/>
          <w:sz w:val="20"/>
          <w:lang w:val="de-DE"/>
        </w:rPr>
        <w:t>.</w:t>
      </w:r>
      <w:r w:rsidRPr="001D1752">
        <w:rPr>
          <w:rFonts w:ascii="Arial" w:hAnsi="Arial" w:cs="Arial"/>
          <w:sz w:val="20"/>
          <w:lang w:val="de-DE"/>
        </w:rPr>
        <w:t>horst</w:t>
      </w:r>
      <w:r w:rsidR="00D63628" w:rsidRPr="001D1752">
        <w:rPr>
          <w:rFonts w:ascii="Arial" w:hAnsi="Arial" w:cs="Arial"/>
          <w:sz w:val="20"/>
          <w:lang w:val="de-DE"/>
        </w:rPr>
        <w:t>@uta.com</w:t>
      </w:r>
    </w:p>
    <w:sectPr w:rsidR="00D63628" w:rsidRPr="00335B02" w:rsidSect="008B0E6A">
      <w:pgSz w:w="11907" w:h="16840" w:code="9"/>
      <w:pgMar w:top="136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CED"/>
    <w:multiLevelType w:val="hybridMultilevel"/>
    <w:tmpl w:val="77A8CBBA"/>
    <w:lvl w:ilvl="0" w:tplc="434C0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4B84"/>
    <w:multiLevelType w:val="hybridMultilevel"/>
    <w:tmpl w:val="B8EA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F2737"/>
    <w:multiLevelType w:val="hybridMultilevel"/>
    <w:tmpl w:val="0CA0C90A"/>
    <w:lvl w:ilvl="0" w:tplc="16AAD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B3CE4"/>
    <w:multiLevelType w:val="hybridMultilevel"/>
    <w:tmpl w:val="D4569390"/>
    <w:lvl w:ilvl="0" w:tplc="3A74CE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97"/>
    <w:rsid w:val="000047A8"/>
    <w:rsid w:val="00010E7A"/>
    <w:rsid w:val="0003601A"/>
    <w:rsid w:val="000522C9"/>
    <w:rsid w:val="00070416"/>
    <w:rsid w:val="00086A3D"/>
    <w:rsid w:val="00097D16"/>
    <w:rsid w:val="000A2923"/>
    <w:rsid w:val="000D7397"/>
    <w:rsid w:val="000E4131"/>
    <w:rsid w:val="000E6CA5"/>
    <w:rsid w:val="000F0CF7"/>
    <w:rsid w:val="00106318"/>
    <w:rsid w:val="00115975"/>
    <w:rsid w:val="0013629E"/>
    <w:rsid w:val="00146AA6"/>
    <w:rsid w:val="001514F2"/>
    <w:rsid w:val="001534B7"/>
    <w:rsid w:val="00161BBF"/>
    <w:rsid w:val="00163057"/>
    <w:rsid w:val="00186167"/>
    <w:rsid w:val="001B5538"/>
    <w:rsid w:val="001C010C"/>
    <w:rsid w:val="001D1752"/>
    <w:rsid w:val="001E0879"/>
    <w:rsid w:val="002020FA"/>
    <w:rsid w:val="002050E3"/>
    <w:rsid w:val="00225801"/>
    <w:rsid w:val="002301C5"/>
    <w:rsid w:val="0024193C"/>
    <w:rsid w:val="00255E77"/>
    <w:rsid w:val="00256BBE"/>
    <w:rsid w:val="00264567"/>
    <w:rsid w:val="00277B36"/>
    <w:rsid w:val="00282D86"/>
    <w:rsid w:val="00295313"/>
    <w:rsid w:val="0029723C"/>
    <w:rsid w:val="002C2DE5"/>
    <w:rsid w:val="002C4DC7"/>
    <w:rsid w:val="002D50AD"/>
    <w:rsid w:val="002E10B2"/>
    <w:rsid w:val="00335B02"/>
    <w:rsid w:val="00354697"/>
    <w:rsid w:val="003807F7"/>
    <w:rsid w:val="00387A0A"/>
    <w:rsid w:val="003A2FF6"/>
    <w:rsid w:val="003C23A4"/>
    <w:rsid w:val="003E4F1C"/>
    <w:rsid w:val="003F6FFA"/>
    <w:rsid w:val="00423081"/>
    <w:rsid w:val="004363D1"/>
    <w:rsid w:val="00442813"/>
    <w:rsid w:val="0045690C"/>
    <w:rsid w:val="0047405F"/>
    <w:rsid w:val="004761DE"/>
    <w:rsid w:val="00486CC9"/>
    <w:rsid w:val="00494E48"/>
    <w:rsid w:val="004A46D6"/>
    <w:rsid w:val="004A58CF"/>
    <w:rsid w:val="004A5A20"/>
    <w:rsid w:val="004B3703"/>
    <w:rsid w:val="004B54C0"/>
    <w:rsid w:val="004B732B"/>
    <w:rsid w:val="004C4976"/>
    <w:rsid w:val="004C56B8"/>
    <w:rsid w:val="004E29C2"/>
    <w:rsid w:val="004F0250"/>
    <w:rsid w:val="004F6BFF"/>
    <w:rsid w:val="00536B06"/>
    <w:rsid w:val="005472AA"/>
    <w:rsid w:val="0055163E"/>
    <w:rsid w:val="00554023"/>
    <w:rsid w:val="00581C2F"/>
    <w:rsid w:val="00591D85"/>
    <w:rsid w:val="005A5083"/>
    <w:rsid w:val="005C7CAA"/>
    <w:rsid w:val="005E0D79"/>
    <w:rsid w:val="005E6C78"/>
    <w:rsid w:val="00604CF3"/>
    <w:rsid w:val="00606AF4"/>
    <w:rsid w:val="00610F07"/>
    <w:rsid w:val="00613B5D"/>
    <w:rsid w:val="00631588"/>
    <w:rsid w:val="00657E6B"/>
    <w:rsid w:val="0066398A"/>
    <w:rsid w:val="00670B40"/>
    <w:rsid w:val="00673736"/>
    <w:rsid w:val="006776A2"/>
    <w:rsid w:val="00682B0F"/>
    <w:rsid w:val="00682C65"/>
    <w:rsid w:val="00682EF2"/>
    <w:rsid w:val="006A199B"/>
    <w:rsid w:val="006A1F33"/>
    <w:rsid w:val="006B44C9"/>
    <w:rsid w:val="006C1598"/>
    <w:rsid w:val="006C3997"/>
    <w:rsid w:val="006D077C"/>
    <w:rsid w:val="006D25EA"/>
    <w:rsid w:val="006F74EF"/>
    <w:rsid w:val="0070381C"/>
    <w:rsid w:val="00721A6F"/>
    <w:rsid w:val="00740AD8"/>
    <w:rsid w:val="00743CE0"/>
    <w:rsid w:val="00745141"/>
    <w:rsid w:val="007541F7"/>
    <w:rsid w:val="00757EC5"/>
    <w:rsid w:val="007631B4"/>
    <w:rsid w:val="00763404"/>
    <w:rsid w:val="007720EE"/>
    <w:rsid w:val="00774E7B"/>
    <w:rsid w:val="00790985"/>
    <w:rsid w:val="00792D46"/>
    <w:rsid w:val="007D73DE"/>
    <w:rsid w:val="008130D6"/>
    <w:rsid w:val="008170A6"/>
    <w:rsid w:val="00827C4B"/>
    <w:rsid w:val="00845A90"/>
    <w:rsid w:val="008A560B"/>
    <w:rsid w:val="008A7158"/>
    <w:rsid w:val="008A753A"/>
    <w:rsid w:val="008B0E6A"/>
    <w:rsid w:val="008B2DEE"/>
    <w:rsid w:val="008B44F9"/>
    <w:rsid w:val="008C605B"/>
    <w:rsid w:val="008C7EDA"/>
    <w:rsid w:val="008E30BC"/>
    <w:rsid w:val="008F43F6"/>
    <w:rsid w:val="0090096B"/>
    <w:rsid w:val="00900CED"/>
    <w:rsid w:val="00912256"/>
    <w:rsid w:val="009135A8"/>
    <w:rsid w:val="0092518D"/>
    <w:rsid w:val="009320DC"/>
    <w:rsid w:val="009344CF"/>
    <w:rsid w:val="00954E20"/>
    <w:rsid w:val="00973345"/>
    <w:rsid w:val="00977CE7"/>
    <w:rsid w:val="00991B4C"/>
    <w:rsid w:val="009A2AC4"/>
    <w:rsid w:val="009C0C4F"/>
    <w:rsid w:val="009C0C9F"/>
    <w:rsid w:val="009C2F77"/>
    <w:rsid w:val="00A06567"/>
    <w:rsid w:val="00A127BE"/>
    <w:rsid w:val="00A216B0"/>
    <w:rsid w:val="00A23FAE"/>
    <w:rsid w:val="00A405FF"/>
    <w:rsid w:val="00A40C80"/>
    <w:rsid w:val="00A41939"/>
    <w:rsid w:val="00A41B6A"/>
    <w:rsid w:val="00A41D02"/>
    <w:rsid w:val="00A65EDF"/>
    <w:rsid w:val="00A747E5"/>
    <w:rsid w:val="00A754D8"/>
    <w:rsid w:val="00A831B3"/>
    <w:rsid w:val="00A84853"/>
    <w:rsid w:val="00AA7669"/>
    <w:rsid w:val="00AC0314"/>
    <w:rsid w:val="00AC7AC7"/>
    <w:rsid w:val="00AD2264"/>
    <w:rsid w:val="00AD4903"/>
    <w:rsid w:val="00AE3FCA"/>
    <w:rsid w:val="00AE605B"/>
    <w:rsid w:val="00AE7B62"/>
    <w:rsid w:val="00AF2D5C"/>
    <w:rsid w:val="00AF54DA"/>
    <w:rsid w:val="00B03C20"/>
    <w:rsid w:val="00B132D6"/>
    <w:rsid w:val="00B164D4"/>
    <w:rsid w:val="00B65C7B"/>
    <w:rsid w:val="00B705EF"/>
    <w:rsid w:val="00B875FB"/>
    <w:rsid w:val="00BA5E2A"/>
    <w:rsid w:val="00BA5FE5"/>
    <w:rsid w:val="00BC1CF3"/>
    <w:rsid w:val="00BC7FBC"/>
    <w:rsid w:val="00BE7511"/>
    <w:rsid w:val="00C05DBE"/>
    <w:rsid w:val="00C22A36"/>
    <w:rsid w:val="00C467C4"/>
    <w:rsid w:val="00C924CA"/>
    <w:rsid w:val="00CB0E3E"/>
    <w:rsid w:val="00CC6D42"/>
    <w:rsid w:val="00CD36D8"/>
    <w:rsid w:val="00CE6572"/>
    <w:rsid w:val="00CE6E81"/>
    <w:rsid w:val="00CF05A5"/>
    <w:rsid w:val="00CF54A5"/>
    <w:rsid w:val="00CF565C"/>
    <w:rsid w:val="00D00238"/>
    <w:rsid w:val="00D1232B"/>
    <w:rsid w:val="00D1389A"/>
    <w:rsid w:val="00D24EC2"/>
    <w:rsid w:val="00D319A2"/>
    <w:rsid w:val="00D37915"/>
    <w:rsid w:val="00D63566"/>
    <w:rsid w:val="00D63628"/>
    <w:rsid w:val="00D75DA3"/>
    <w:rsid w:val="00D8140E"/>
    <w:rsid w:val="00D82BFC"/>
    <w:rsid w:val="00D87BC4"/>
    <w:rsid w:val="00D91EF1"/>
    <w:rsid w:val="00DA5E03"/>
    <w:rsid w:val="00DA6CB9"/>
    <w:rsid w:val="00DB3BB9"/>
    <w:rsid w:val="00DC2C6B"/>
    <w:rsid w:val="00DD43D7"/>
    <w:rsid w:val="00DF248B"/>
    <w:rsid w:val="00E44AA4"/>
    <w:rsid w:val="00E61F2E"/>
    <w:rsid w:val="00E71925"/>
    <w:rsid w:val="00E83789"/>
    <w:rsid w:val="00E83B2E"/>
    <w:rsid w:val="00E9659A"/>
    <w:rsid w:val="00EB78B8"/>
    <w:rsid w:val="00EC0230"/>
    <w:rsid w:val="00EC537F"/>
    <w:rsid w:val="00EE7E6B"/>
    <w:rsid w:val="00F216E5"/>
    <w:rsid w:val="00F22CD4"/>
    <w:rsid w:val="00F3745A"/>
    <w:rsid w:val="00F524CD"/>
    <w:rsid w:val="00F543B1"/>
    <w:rsid w:val="00F600CE"/>
    <w:rsid w:val="00F83C03"/>
    <w:rsid w:val="00F97CE9"/>
    <w:rsid w:val="00FA0D52"/>
    <w:rsid w:val="00FA261C"/>
    <w:rsid w:val="00FB4DF8"/>
    <w:rsid w:val="00FB6633"/>
    <w:rsid w:val="00FC160A"/>
    <w:rsid w:val="00FC1FDF"/>
    <w:rsid w:val="00FC62F1"/>
    <w:rsid w:val="00FD471E"/>
    <w:rsid w:val="00FF0958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692A2"/>
  <w15:docId w15:val="{AC9BDA15-D8B8-4497-9D5A-34F0411E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3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739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D7397"/>
    <w:pPr>
      <w:ind w:left="720"/>
    </w:pPr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3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3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C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C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C78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1B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1BB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clkos-file\abt\Daten\MKT\Presse\Themen\Personalien\Christian%20Wittmer\www.twitter.com\UTA_D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D5CC9-DD1A-401B-89B7-DFFF1091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EDENRED ROMANIA SRL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Stefan.Horst</cp:lastModifiedBy>
  <cp:revision>2</cp:revision>
  <cp:lastPrinted>2017-01-18T09:57:00Z</cp:lastPrinted>
  <dcterms:created xsi:type="dcterms:W3CDTF">2017-02-23T14:13:00Z</dcterms:created>
  <dcterms:modified xsi:type="dcterms:W3CDTF">2017-02-23T14:13:00Z</dcterms:modified>
</cp:coreProperties>
</file>