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FD36" w14:textId="77777777" w:rsidR="00C40F54" w:rsidRDefault="00C40F54" w:rsidP="005D24EF">
      <w:pPr>
        <w:pStyle w:val="Kopfzeile"/>
        <w:spacing w:line="259" w:lineRule="auto"/>
        <w:jc w:val="right"/>
        <w:rPr>
          <w:b/>
          <w:color w:val="162056" w:themeColor="text2"/>
          <w:lang w:val="en-US"/>
        </w:rPr>
      </w:pPr>
    </w:p>
    <w:p w14:paraId="2153AB07" w14:textId="77777777" w:rsidR="00C40F54" w:rsidRDefault="00C40F54" w:rsidP="005D24EF">
      <w:pPr>
        <w:pStyle w:val="Kopfzeile"/>
        <w:spacing w:line="259" w:lineRule="auto"/>
        <w:jc w:val="right"/>
        <w:rPr>
          <w:b/>
          <w:color w:val="162056" w:themeColor="text2"/>
          <w:lang w:val="en-US"/>
        </w:rPr>
      </w:pPr>
    </w:p>
    <w:p w14:paraId="21D4FE0B" w14:textId="77777777" w:rsidR="00177B56" w:rsidRPr="00402A94" w:rsidRDefault="00177B56" w:rsidP="00177B56">
      <w:pPr>
        <w:pStyle w:val="EdenredTitle"/>
        <w:rPr>
          <w:color w:val="162056"/>
          <w:sz w:val="28"/>
        </w:rPr>
      </w:pPr>
    </w:p>
    <w:p w14:paraId="03229EF4" w14:textId="77777777" w:rsidR="00177B56" w:rsidRPr="00402A94" w:rsidRDefault="00177B56" w:rsidP="00177B56">
      <w:pPr>
        <w:pStyle w:val="EdenredTitle"/>
        <w:rPr>
          <w:color w:val="162056"/>
          <w:sz w:val="48"/>
        </w:rPr>
      </w:pPr>
    </w:p>
    <w:p w14:paraId="62389788" w14:textId="1CE55682" w:rsidR="00402A94" w:rsidRPr="00D67B49" w:rsidRDefault="00402A94" w:rsidP="005D24EF">
      <w:pPr>
        <w:pStyle w:val="Kopfzeile"/>
        <w:spacing w:line="259" w:lineRule="auto"/>
        <w:jc w:val="right"/>
        <w:rPr>
          <w:b/>
          <w:color w:val="162056" w:themeColor="text2"/>
          <w:lang w:val="de-DE"/>
        </w:rPr>
      </w:pPr>
      <w:r w:rsidRPr="0084383F">
        <w:rPr>
          <w:lang w:val="de-DE" w:eastAsia="de-DE"/>
        </w:rPr>
        <w:drawing>
          <wp:anchor distT="0" distB="0" distL="114300" distR="114300" simplePos="0" relativeHeight="251659264" behindDoc="0" locked="1" layoutInCell="1" allowOverlap="1" wp14:anchorId="78CF65EB" wp14:editId="4785EF04">
            <wp:simplePos x="0" y="0"/>
            <wp:positionH relativeFrom="column">
              <wp:posOffset>-15875</wp:posOffset>
            </wp:positionH>
            <wp:positionV relativeFrom="page">
              <wp:posOffset>671830</wp:posOffset>
            </wp:positionV>
            <wp:extent cx="5835015" cy="80962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35015" cy="809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D67B49">
        <w:rPr>
          <w:b/>
          <w:color w:val="162056" w:themeColor="text2"/>
          <w:lang w:val="de-DE"/>
        </w:rPr>
        <w:t>Press</w:t>
      </w:r>
      <w:r w:rsidR="00175C61">
        <w:rPr>
          <w:b/>
          <w:color w:val="162056" w:themeColor="text2"/>
          <w:lang w:val="de-DE"/>
        </w:rPr>
        <w:t>emitteilung</w:t>
      </w:r>
    </w:p>
    <w:p w14:paraId="301A32A6" w14:textId="77777777" w:rsidR="00402A94" w:rsidRPr="00A0754A" w:rsidRDefault="005E3A5E" w:rsidP="005D24EF">
      <w:pPr>
        <w:pStyle w:val="Kopfzeile"/>
        <w:spacing w:line="259" w:lineRule="auto"/>
        <w:jc w:val="right"/>
        <w:rPr>
          <w:b/>
          <w:color w:val="162056"/>
          <w:sz w:val="20"/>
          <w:lang w:val="de-DE"/>
        </w:rPr>
      </w:pPr>
      <w:r w:rsidRPr="00A0754A">
        <w:rPr>
          <w:color w:val="162056"/>
          <w:sz w:val="22"/>
          <w:lang w:val="de-DE"/>
        </w:rPr>
        <w:t>XX. Juni 2019</w:t>
      </w:r>
    </w:p>
    <w:p w14:paraId="7815C68B" w14:textId="77777777" w:rsidR="00402A94" w:rsidRPr="00A0754A" w:rsidRDefault="00402A94" w:rsidP="005D27E5">
      <w:pPr>
        <w:pStyle w:val="EdenredTitle"/>
        <w:rPr>
          <w:color w:val="162056"/>
          <w:sz w:val="28"/>
          <w:lang w:val="de-DE"/>
        </w:rPr>
      </w:pPr>
    </w:p>
    <w:p w14:paraId="766EC432" w14:textId="77777777" w:rsidR="00402A94" w:rsidRPr="00A0754A" w:rsidRDefault="00402A94" w:rsidP="005D27E5">
      <w:pPr>
        <w:pStyle w:val="EdenredTitle"/>
        <w:rPr>
          <w:color w:val="162056"/>
          <w:sz w:val="48"/>
          <w:lang w:val="de-DE"/>
        </w:rPr>
      </w:pPr>
    </w:p>
    <w:p w14:paraId="12699C31" w14:textId="2083D7E6" w:rsidR="00AE083D" w:rsidRPr="00A47B07" w:rsidRDefault="00A0754A" w:rsidP="00BE6DDB">
      <w:pPr>
        <w:pStyle w:val="EdenredTitle"/>
        <w:spacing w:after="120"/>
        <w:jc w:val="left"/>
        <w:rPr>
          <w:color w:val="162056"/>
          <w:sz w:val="48"/>
          <w:szCs w:val="48"/>
          <w:lang w:val="de-DE"/>
        </w:rPr>
      </w:pPr>
      <w:r w:rsidRPr="00A0754A">
        <w:rPr>
          <w:color w:val="162056"/>
          <w:sz w:val="48"/>
          <w:szCs w:val="48"/>
          <w:lang w:val="de-DE"/>
        </w:rPr>
        <w:t xml:space="preserve">UTA </w:t>
      </w:r>
      <w:r w:rsidR="001A60D8">
        <w:rPr>
          <w:color w:val="162056"/>
          <w:sz w:val="48"/>
          <w:szCs w:val="48"/>
          <w:lang w:val="de-DE"/>
        </w:rPr>
        <w:t xml:space="preserve">BEREITET </w:t>
      </w:r>
      <w:r w:rsidR="00D67B49">
        <w:rPr>
          <w:color w:val="162056"/>
          <w:sz w:val="48"/>
          <w:szCs w:val="48"/>
          <w:lang w:val="de-DE"/>
        </w:rPr>
        <w:t>AUSTAUSCH DER</w:t>
      </w:r>
      <w:r w:rsidR="003E0855">
        <w:rPr>
          <w:color w:val="162056"/>
          <w:sz w:val="48"/>
          <w:szCs w:val="48"/>
          <w:lang w:val="de-DE"/>
        </w:rPr>
        <w:t xml:space="preserve"> </w:t>
      </w:r>
      <w:r w:rsidR="00D67B49">
        <w:rPr>
          <w:color w:val="162056"/>
          <w:sz w:val="48"/>
          <w:szCs w:val="48"/>
          <w:lang w:val="de-DE"/>
        </w:rPr>
        <w:br/>
      </w:r>
      <w:r w:rsidR="001A60D8">
        <w:rPr>
          <w:color w:val="162056"/>
          <w:sz w:val="48"/>
          <w:szCs w:val="48"/>
          <w:lang w:val="de-DE"/>
        </w:rPr>
        <w:t>MAUT</w:t>
      </w:r>
      <w:r w:rsidR="00A47B07">
        <w:rPr>
          <w:color w:val="162056"/>
          <w:sz w:val="48"/>
          <w:szCs w:val="48"/>
          <w:lang w:val="de-DE"/>
        </w:rPr>
        <w:t>-</w:t>
      </w:r>
      <w:r w:rsidR="00D67B49">
        <w:rPr>
          <w:color w:val="162056"/>
          <w:sz w:val="48"/>
          <w:szCs w:val="48"/>
          <w:lang w:val="de-DE"/>
        </w:rPr>
        <w:t>BOXEN</w:t>
      </w:r>
      <w:r w:rsidR="00A47B07">
        <w:rPr>
          <w:color w:val="162056"/>
          <w:sz w:val="48"/>
          <w:szCs w:val="48"/>
          <w:lang w:val="de-DE"/>
        </w:rPr>
        <w:t xml:space="preserve"> </w:t>
      </w:r>
      <w:r w:rsidR="00D67B49">
        <w:rPr>
          <w:color w:val="162056"/>
          <w:sz w:val="48"/>
          <w:szCs w:val="48"/>
          <w:lang w:val="de-DE"/>
        </w:rPr>
        <w:t>FÜR</w:t>
      </w:r>
      <w:r w:rsidR="00435C67">
        <w:rPr>
          <w:color w:val="162056"/>
          <w:sz w:val="48"/>
          <w:szCs w:val="48"/>
          <w:lang w:val="de-DE"/>
        </w:rPr>
        <w:t xml:space="preserve"> TSCHECHIEN VOR</w:t>
      </w:r>
    </w:p>
    <w:p w14:paraId="7899B82C" w14:textId="1B3FD13B" w:rsidR="00AE083D" w:rsidRPr="00A0754A" w:rsidRDefault="003E0855" w:rsidP="00BE6DDB">
      <w:pPr>
        <w:pStyle w:val="Edenredsubtitle"/>
        <w:jc w:val="left"/>
        <w:rPr>
          <w:noProof/>
          <w:color w:val="162056"/>
          <w:sz w:val="32"/>
          <w:lang w:val="de-DE"/>
        </w:rPr>
      </w:pPr>
      <w:r>
        <w:rPr>
          <w:noProof/>
          <w:color w:val="162056"/>
          <w:sz w:val="32"/>
          <w:lang w:val="de-DE"/>
        </w:rPr>
        <w:t>Neues satellitengestütz</w:t>
      </w:r>
      <w:r w:rsidR="008345D3">
        <w:rPr>
          <w:noProof/>
          <w:color w:val="162056"/>
          <w:sz w:val="32"/>
          <w:lang w:val="de-DE"/>
        </w:rPr>
        <w:t>t</w:t>
      </w:r>
      <w:bookmarkStart w:id="0" w:name="_GoBack"/>
      <w:bookmarkEnd w:id="0"/>
      <w:r>
        <w:rPr>
          <w:noProof/>
          <w:color w:val="162056"/>
          <w:sz w:val="32"/>
          <w:lang w:val="de-DE"/>
        </w:rPr>
        <w:t>es</w:t>
      </w:r>
      <w:r w:rsidR="00A47B07">
        <w:rPr>
          <w:noProof/>
          <w:color w:val="162056"/>
          <w:sz w:val="32"/>
          <w:lang w:val="de-DE"/>
        </w:rPr>
        <w:t xml:space="preserve"> Mautsystem startet am</w:t>
      </w:r>
      <w:r w:rsidR="00763F5F">
        <w:rPr>
          <w:noProof/>
          <w:color w:val="162056"/>
          <w:sz w:val="32"/>
          <w:lang w:val="de-DE"/>
        </w:rPr>
        <w:br/>
        <w:t>1</w:t>
      </w:r>
      <w:r w:rsidR="00A0754A">
        <w:rPr>
          <w:noProof/>
          <w:color w:val="162056"/>
          <w:sz w:val="32"/>
          <w:lang w:val="de-DE"/>
        </w:rPr>
        <w:t>. Dezember 2019</w:t>
      </w:r>
    </w:p>
    <w:p w14:paraId="3C3B6EEA" w14:textId="77777777" w:rsidR="00BA43B3" w:rsidRPr="00A0754A" w:rsidRDefault="00BA43B3" w:rsidP="00BE6DDB">
      <w:pPr>
        <w:pStyle w:val="Text"/>
        <w:jc w:val="left"/>
        <w:rPr>
          <w:noProof/>
          <w:color w:val="162056"/>
          <w:lang w:val="de-DE"/>
        </w:rPr>
      </w:pPr>
    </w:p>
    <w:p w14:paraId="4F1AD575" w14:textId="77777777" w:rsidR="00725FDB" w:rsidRPr="00A0754A" w:rsidRDefault="00725FDB" w:rsidP="00BE6DDB">
      <w:pPr>
        <w:pStyle w:val="Text"/>
        <w:jc w:val="left"/>
        <w:rPr>
          <w:noProof/>
          <w:color w:val="162056"/>
          <w:lang w:val="de-DE"/>
        </w:rPr>
      </w:pPr>
    </w:p>
    <w:p w14:paraId="537BCA29" w14:textId="37BAB662" w:rsidR="00202906" w:rsidRPr="003E0855" w:rsidRDefault="008267B3" w:rsidP="00BE6DDB">
      <w:pPr>
        <w:pStyle w:val="Lead-in"/>
        <w:jc w:val="left"/>
        <w:rPr>
          <w:b/>
          <w:noProof/>
          <w:color w:val="162056"/>
          <w:lang w:val="de-DE"/>
        </w:rPr>
      </w:pPr>
      <w:r>
        <w:rPr>
          <w:b/>
          <w:noProof/>
          <w:color w:val="162056"/>
          <w:lang w:val="de-DE"/>
        </w:rPr>
        <w:t xml:space="preserve">Kleinostheim – </w:t>
      </w:r>
      <w:r w:rsidR="00651B65">
        <w:rPr>
          <w:b/>
          <w:noProof/>
          <w:color w:val="162056"/>
          <w:lang w:val="de-DE"/>
        </w:rPr>
        <w:t>Das tschechisch-slowakische Konsortium CzechToll und SkyToll übernimmt am 1. Dezember 2019 die Maut</w:t>
      </w:r>
      <w:r w:rsidR="00435C67">
        <w:rPr>
          <w:b/>
          <w:noProof/>
          <w:color w:val="162056"/>
          <w:lang w:val="de-DE"/>
        </w:rPr>
        <w:t>abrechnung in Tschechien</w:t>
      </w:r>
      <w:r w:rsidR="00651B65">
        <w:rPr>
          <w:b/>
          <w:noProof/>
          <w:color w:val="162056"/>
          <w:lang w:val="de-DE"/>
        </w:rPr>
        <w:t xml:space="preserve">. Bedingt durch den Einsatz neuer Technologie müssen Speditionen und Transportunternehmen ihre On-Board Unit (OBU) austauschen. </w:t>
      </w:r>
      <w:r w:rsidR="00D67B49">
        <w:rPr>
          <w:b/>
          <w:noProof/>
          <w:color w:val="162056"/>
          <w:lang w:val="de-DE"/>
        </w:rPr>
        <w:t>Die</w:t>
      </w:r>
      <w:r w:rsidR="00905CA7">
        <w:rPr>
          <w:b/>
          <w:noProof/>
          <w:color w:val="162056"/>
          <w:lang w:val="de-DE"/>
        </w:rPr>
        <w:t xml:space="preserve"> </w:t>
      </w:r>
      <w:r w:rsidR="00063AD7">
        <w:rPr>
          <w:b/>
          <w:noProof/>
          <w:color w:val="162056"/>
          <w:lang w:val="de-DE"/>
        </w:rPr>
        <w:t>vorhandenen Geräte</w:t>
      </w:r>
      <w:r w:rsidR="00D67B49">
        <w:rPr>
          <w:b/>
          <w:noProof/>
          <w:color w:val="162056"/>
          <w:lang w:val="de-DE"/>
        </w:rPr>
        <w:t xml:space="preserve"> des bisherigen Betreibers Kapsch sind </w:t>
      </w:r>
      <w:r w:rsidR="009332E8">
        <w:rPr>
          <w:b/>
          <w:noProof/>
          <w:color w:val="162056"/>
          <w:lang w:val="de-DE"/>
        </w:rPr>
        <w:t xml:space="preserve">dann </w:t>
      </w:r>
      <w:r w:rsidR="00D67B49">
        <w:rPr>
          <w:b/>
          <w:noProof/>
          <w:color w:val="162056"/>
          <w:lang w:val="de-DE"/>
        </w:rPr>
        <w:t>nicht mehr funktionsfähig</w:t>
      </w:r>
      <w:r w:rsidR="00905CA7">
        <w:rPr>
          <w:b/>
          <w:noProof/>
          <w:color w:val="162056"/>
          <w:lang w:val="de-DE"/>
        </w:rPr>
        <w:t xml:space="preserve">. </w:t>
      </w:r>
      <w:r w:rsidR="00651B65">
        <w:rPr>
          <w:b/>
          <w:noProof/>
          <w:color w:val="162056"/>
          <w:lang w:val="de-DE"/>
        </w:rPr>
        <w:t xml:space="preserve">Die UNION TANK Eckstein GmbH &amp; Co. KG (UTA) wird für </w:t>
      </w:r>
      <w:r w:rsidR="00175C61">
        <w:rPr>
          <w:b/>
          <w:noProof/>
          <w:color w:val="162056"/>
          <w:lang w:val="de-DE"/>
        </w:rPr>
        <w:t>i</w:t>
      </w:r>
      <w:r w:rsidR="00651B65">
        <w:rPr>
          <w:b/>
          <w:noProof/>
          <w:color w:val="162056"/>
          <w:lang w:val="de-DE"/>
        </w:rPr>
        <w:t>hre Kunden den Umstieg auf das s</w:t>
      </w:r>
      <w:r w:rsidR="00175C61">
        <w:rPr>
          <w:b/>
          <w:noProof/>
          <w:color w:val="162056"/>
          <w:lang w:val="de-DE"/>
        </w:rPr>
        <w:t>a</w:t>
      </w:r>
      <w:r w:rsidR="00651B65">
        <w:rPr>
          <w:b/>
          <w:noProof/>
          <w:color w:val="162056"/>
          <w:lang w:val="de-DE"/>
        </w:rPr>
        <w:t>tellitengestützte System so einfach wie möglich gestalten und notwendige Umtauschprozesse in Abstimmung mit dem neue</w:t>
      </w:r>
      <w:r w:rsidR="009A4EB8">
        <w:rPr>
          <w:b/>
          <w:noProof/>
          <w:color w:val="162056"/>
          <w:lang w:val="de-DE"/>
        </w:rPr>
        <w:t>n Mautbetreiber automatisieren.</w:t>
      </w:r>
    </w:p>
    <w:p w14:paraId="4F076CDF" w14:textId="77777777" w:rsidR="008E2298" w:rsidRPr="003E0855" w:rsidRDefault="008E2298" w:rsidP="00BE6DDB">
      <w:pPr>
        <w:pStyle w:val="Text"/>
        <w:jc w:val="left"/>
        <w:rPr>
          <w:noProof/>
          <w:color w:val="162056"/>
          <w:lang w:val="de-DE"/>
        </w:rPr>
      </w:pPr>
    </w:p>
    <w:p w14:paraId="6AE88904" w14:textId="7F4CDF08" w:rsidR="00763F5F" w:rsidRDefault="00D17C75" w:rsidP="00BE6DDB">
      <w:pPr>
        <w:pStyle w:val="Lead-in"/>
        <w:jc w:val="left"/>
        <w:rPr>
          <w:noProof/>
          <w:color w:val="162056"/>
          <w:lang w:val="de-DE"/>
        </w:rPr>
      </w:pPr>
      <w:r>
        <w:rPr>
          <w:noProof/>
          <w:color w:val="162056"/>
          <w:lang w:val="de-DE"/>
        </w:rPr>
        <w:t xml:space="preserve">Der neue </w:t>
      </w:r>
      <w:r w:rsidR="00763F5F">
        <w:rPr>
          <w:noProof/>
          <w:color w:val="162056"/>
          <w:lang w:val="de-DE"/>
        </w:rPr>
        <w:t xml:space="preserve"> Mautbetreiber </w:t>
      </w:r>
      <w:r>
        <w:rPr>
          <w:noProof/>
          <w:color w:val="162056"/>
          <w:lang w:val="de-DE"/>
        </w:rPr>
        <w:t>setzt auf flexible Satelliten</w:t>
      </w:r>
      <w:r w:rsidR="00E16F54">
        <w:rPr>
          <w:noProof/>
          <w:color w:val="162056"/>
          <w:lang w:val="de-DE"/>
        </w:rPr>
        <w:t xml:space="preserve">technologie, die ein </w:t>
      </w:r>
      <w:r w:rsidR="00763F5F">
        <w:rPr>
          <w:noProof/>
          <w:color w:val="162056"/>
          <w:lang w:val="de-DE"/>
        </w:rPr>
        <w:t>globale</w:t>
      </w:r>
      <w:r w:rsidR="00E16F54">
        <w:rPr>
          <w:noProof/>
          <w:color w:val="162056"/>
          <w:lang w:val="de-DE"/>
        </w:rPr>
        <w:t>s</w:t>
      </w:r>
      <w:r w:rsidR="00763F5F">
        <w:rPr>
          <w:noProof/>
          <w:color w:val="162056"/>
          <w:lang w:val="de-DE"/>
        </w:rPr>
        <w:t xml:space="preserve"> </w:t>
      </w:r>
      <w:r w:rsidR="00651B65">
        <w:rPr>
          <w:noProof/>
          <w:color w:val="162056"/>
          <w:lang w:val="de-DE"/>
        </w:rPr>
        <w:t>S</w:t>
      </w:r>
      <w:r w:rsidR="00E16F54">
        <w:rPr>
          <w:noProof/>
          <w:color w:val="162056"/>
          <w:lang w:val="de-DE"/>
        </w:rPr>
        <w:t>atellitensystem zur Standortbestimmung (GNSS), Mikrowellen-Technologie (DSRC) für die Kurzstreckenkommunikation und mobile GSM-Technologie (</w:t>
      </w:r>
      <w:r w:rsidR="00E16F54" w:rsidRPr="00B173A7">
        <w:rPr>
          <w:noProof/>
          <w:color w:val="162056"/>
          <w:lang w:val="de-DE"/>
        </w:rPr>
        <w:t>Global System for Mobile Communications) miteinander kombiniert. Sie kann mühelos einen Anstieg des Verkehrsaufkommens bewältigen, ohne dass</w:t>
      </w:r>
      <w:r w:rsidR="00AE1615" w:rsidRPr="00B173A7">
        <w:rPr>
          <w:noProof/>
          <w:color w:val="162056"/>
          <w:lang w:val="de-DE"/>
        </w:rPr>
        <w:t xml:space="preserve"> extra</w:t>
      </w:r>
      <w:r w:rsidR="00E16F54" w:rsidRPr="00B173A7">
        <w:rPr>
          <w:noProof/>
          <w:color w:val="162056"/>
          <w:lang w:val="de-DE"/>
        </w:rPr>
        <w:t xml:space="preserve"> </w:t>
      </w:r>
      <w:r w:rsidR="00AE1615" w:rsidRPr="00B173A7">
        <w:rPr>
          <w:noProof/>
          <w:color w:val="162056"/>
          <w:lang w:val="de-DE"/>
        </w:rPr>
        <w:t>teure Infrastruktur am Straßenrand zur Mauterfassung errichtet werden muss.</w:t>
      </w:r>
      <w:r w:rsidR="00651B65">
        <w:rPr>
          <w:noProof/>
          <w:color w:val="162056"/>
          <w:lang w:val="de-DE"/>
        </w:rPr>
        <w:t xml:space="preserve"> Der durch den Technologiewechsel bedingte Austausch der existierenden OBUs soll so benutzerfreundlich wie möglich ablaufen.</w:t>
      </w:r>
      <w:r w:rsidR="00AE1615" w:rsidRPr="00B173A7">
        <w:rPr>
          <w:noProof/>
          <w:color w:val="162056"/>
          <w:lang w:val="de-DE"/>
        </w:rPr>
        <w:t xml:space="preserve"> «Unser erklärtes Ziel ist es, Mobilität so einfach und effizient wie möglich zu gestalten », sagt Olaf Schneider, Director Tolls bei UTA. «Deshalb garantieren wir unseren Kunden bei der Umstellung </w:t>
      </w:r>
      <w:r w:rsidR="00651B65">
        <w:rPr>
          <w:noProof/>
          <w:color w:val="162056"/>
          <w:lang w:val="de-DE"/>
        </w:rPr>
        <w:t xml:space="preserve">ebenso wie bei der Neuregistrierung </w:t>
      </w:r>
      <w:r w:rsidR="00AE1615" w:rsidRPr="00B173A7">
        <w:rPr>
          <w:noProof/>
          <w:color w:val="162056"/>
          <w:lang w:val="de-DE"/>
        </w:rPr>
        <w:t>eine</w:t>
      </w:r>
      <w:r w:rsidR="00C0134C">
        <w:rPr>
          <w:noProof/>
          <w:color w:val="162056"/>
          <w:lang w:val="de-DE"/>
        </w:rPr>
        <w:t xml:space="preserve">n </w:t>
      </w:r>
      <w:r w:rsidR="00AE1615" w:rsidRPr="00B173A7">
        <w:rPr>
          <w:noProof/>
          <w:color w:val="162056"/>
          <w:lang w:val="de-DE"/>
        </w:rPr>
        <w:t xml:space="preserve">Rundum-Service </w:t>
      </w:r>
      <w:r w:rsidR="00B173A7">
        <w:rPr>
          <w:noProof/>
          <w:color w:val="162056"/>
          <w:lang w:val="de-DE"/>
        </w:rPr>
        <w:t xml:space="preserve">aus einer Hand </w:t>
      </w:r>
      <w:r w:rsidR="00AE1615" w:rsidRPr="00B173A7">
        <w:rPr>
          <w:noProof/>
          <w:color w:val="162056"/>
          <w:lang w:val="de-DE"/>
        </w:rPr>
        <w:t>und übernehmen die vollständige Administration und Abwicklung. »</w:t>
      </w:r>
    </w:p>
    <w:p w14:paraId="75DD4EC5" w14:textId="77777777" w:rsidR="00763F5F" w:rsidRDefault="00763F5F" w:rsidP="00BE6DDB">
      <w:pPr>
        <w:pStyle w:val="Lead-in"/>
        <w:jc w:val="left"/>
        <w:rPr>
          <w:noProof/>
          <w:color w:val="162056"/>
          <w:lang w:val="de-DE"/>
        </w:rPr>
      </w:pPr>
    </w:p>
    <w:p w14:paraId="4623C032" w14:textId="77777777" w:rsidR="00063AD7" w:rsidRDefault="00063AD7" w:rsidP="00BE6DDB">
      <w:pPr>
        <w:pStyle w:val="Lead-in"/>
        <w:jc w:val="left"/>
        <w:rPr>
          <w:noProof/>
          <w:color w:val="162056"/>
          <w:lang w:val="de-DE"/>
        </w:rPr>
      </w:pPr>
    </w:p>
    <w:p w14:paraId="649115E7" w14:textId="77777777" w:rsidR="00725FDB" w:rsidRPr="00BE6DDB" w:rsidRDefault="00725FDB" w:rsidP="00BE6DDB">
      <w:pPr>
        <w:pStyle w:val="BulletLead-in1"/>
        <w:numPr>
          <w:ilvl w:val="0"/>
          <w:numId w:val="0"/>
        </w:numPr>
        <w:jc w:val="left"/>
        <w:rPr>
          <w:noProof/>
          <w:color w:val="162056"/>
          <w:lang w:val="de-DE"/>
        </w:rPr>
      </w:pPr>
    </w:p>
    <w:p w14:paraId="2D0233A8" w14:textId="77777777" w:rsidR="00725FDB" w:rsidRPr="00BE6DDB" w:rsidRDefault="00725FDB" w:rsidP="00725FDB">
      <w:pPr>
        <w:pStyle w:val="Text"/>
        <w:rPr>
          <w:color w:val="162056"/>
          <w:lang w:val="de-DE"/>
        </w:rPr>
      </w:pPr>
    </w:p>
    <w:p w14:paraId="48848DB8" w14:textId="77777777" w:rsidR="00A0754A" w:rsidRPr="00BE6DDB" w:rsidRDefault="00A0754A">
      <w:pPr>
        <w:spacing w:line="240" w:lineRule="auto"/>
        <w:rPr>
          <w:rFonts w:ascii="Century Gothic" w:hAnsi="Century Gothic"/>
          <w:noProof/>
          <w:lang w:val="de-DE"/>
        </w:rPr>
      </w:pPr>
      <w:r w:rsidRPr="00BE6DDB">
        <w:rPr>
          <w:rFonts w:ascii="Century Gothic" w:hAnsi="Century Gothic"/>
          <w:noProof/>
          <w:lang w:val="de-DE"/>
        </w:rPr>
        <w:br w:type="page"/>
      </w:r>
    </w:p>
    <w:p w14:paraId="203DB5F2" w14:textId="77777777" w:rsidR="00AC36F5" w:rsidRPr="001A60D8" w:rsidRDefault="00725FDB" w:rsidP="001A60D8">
      <w:pPr>
        <w:jc w:val="both"/>
        <w:rPr>
          <w:rFonts w:ascii="Century Gothic" w:hAnsi="Century Gothic" w:cs="Arial"/>
          <w:noProof/>
          <w:lang w:val="en-US"/>
        </w:rPr>
      </w:pPr>
      <w:r w:rsidRPr="00725FDB">
        <w:rPr>
          <w:rFonts w:ascii="Century Gothic" w:hAnsi="Century Gothic"/>
          <w:noProof/>
          <w:lang w:val="en-US"/>
        </w:rPr>
        <w:lastRenderedPageBreak/>
        <w:t>▬▬</w:t>
      </w:r>
    </w:p>
    <w:p w14:paraId="7A79C02E" w14:textId="77777777" w:rsidR="00AC36F5" w:rsidRDefault="00AC36F5" w:rsidP="00725FDB">
      <w:pPr>
        <w:spacing w:line="20" w:lineRule="atLeast"/>
        <w:jc w:val="both"/>
        <w:rPr>
          <w:rFonts w:ascii="Century Gothic" w:hAnsi="Century Gothic"/>
          <w:b/>
          <w:sz w:val="16"/>
          <w:lang w:val="en-US"/>
        </w:rPr>
      </w:pPr>
    </w:p>
    <w:p w14:paraId="2BCE988D" w14:textId="4F121B78" w:rsidR="00BE6DDB" w:rsidRDefault="00BE6DDB" w:rsidP="00BE6DDB">
      <w:pPr>
        <w:spacing w:line="20" w:lineRule="atLeast"/>
        <w:jc w:val="both"/>
        <w:rPr>
          <w:rFonts w:ascii="Century Gothic" w:hAnsi="Century Gothic"/>
          <w:sz w:val="16"/>
          <w:lang w:val="de-DE"/>
        </w:rPr>
      </w:pPr>
      <w:r>
        <w:rPr>
          <w:rFonts w:ascii="Century Gothic" w:hAnsi="Century Gothic"/>
          <w:b/>
          <w:sz w:val="16"/>
          <w:lang w:val="en-US"/>
        </w:rPr>
        <w:t xml:space="preserve">UNION TANK Eckstein GmbH &amp; Co. </w:t>
      </w:r>
      <w:r>
        <w:rPr>
          <w:rFonts w:ascii="Century Gothic" w:hAnsi="Century Gothic"/>
          <w:b/>
          <w:sz w:val="16"/>
          <w:lang w:val="de-DE"/>
        </w:rPr>
        <w:t>KG (UTA)</w:t>
      </w:r>
      <w:r>
        <w:rPr>
          <w:rFonts w:ascii="Century Gothic" w:hAnsi="Century Gothic"/>
          <w:sz w:val="16"/>
          <w:lang w:val="de-DE"/>
        </w:rPr>
        <w:t xml:space="preserve"> zählt zu den führenden Anbietern von Tank- und Servicekarten in Euro</w:t>
      </w:r>
      <w:r w:rsidR="008267B3">
        <w:rPr>
          <w:rFonts w:ascii="Century Gothic" w:hAnsi="Century Gothic"/>
          <w:sz w:val="16"/>
          <w:lang w:val="de-DE"/>
        </w:rPr>
        <w:t xml:space="preserve">pa. </w:t>
      </w:r>
      <w:r>
        <w:rPr>
          <w:rFonts w:ascii="Century Gothic" w:hAnsi="Century Gothic"/>
          <w:sz w:val="16"/>
          <w:lang w:val="de-DE"/>
        </w:rPr>
        <w:t xml:space="preserve">Über das UTA-Kartensystem können gewerbliche Kunden an über 62.000 Akzeptanzstellen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mehrheitlich im Besitz der Edenred SA (83 Prozent). Edenred, der weltweit führende Anbieter von Zahlungslösungen für die Arbeitswelt, verbindet 830.000 Firmenkunden, 47 Millionen Mitarbeiter, die die angebotenen Zahlungslösungen nutzen, und 1,7 Millionen Partnerunternehmen in 46 Ländern. In 2018 hat der Konzern, dank seiner globalen Technologieplattform, 2,5 Milliarden Transaktionen bearbeitet, die hauptsächlich über mobile Anwendungen, Online-Plattformen und Karten abgewickelt wurden. Dies entspricht einem Geschäftsvolumen von mehr als 28 Milliarden Euro. Die Familie Eckstein hält 17 Prozent an UTA. UTA hat 2019 den renommierten Image-Award der Fachzeitschrift VerkehrsRundschau in der Kategorie „Tankkarten“ bereits zum fünften Mal gewonnen, der alle zwei Jahre auf Basis einer unabhängigen Marktstudie des Marktforschungsinstituts Kleffmann vergeben wird. www.uta.com </w:t>
      </w:r>
    </w:p>
    <w:p w14:paraId="2FBF2C2B" w14:textId="77777777" w:rsidR="00BE6DDB" w:rsidRDefault="00BE6DDB" w:rsidP="00BE6DDB">
      <w:pPr>
        <w:spacing w:line="20" w:lineRule="atLeast"/>
        <w:jc w:val="both"/>
        <w:rPr>
          <w:rFonts w:ascii="Century Gothic" w:hAnsi="Century Gothic"/>
          <w:b/>
          <w:sz w:val="16"/>
          <w:lang w:val="de-DE"/>
        </w:rPr>
      </w:pPr>
    </w:p>
    <w:p w14:paraId="540E4A62" w14:textId="77777777" w:rsidR="00FD0FF1" w:rsidRPr="00BE6DDB" w:rsidRDefault="00FD0FF1" w:rsidP="0073571A">
      <w:pPr>
        <w:spacing w:line="20" w:lineRule="atLeast"/>
        <w:jc w:val="both"/>
        <w:rPr>
          <w:rFonts w:ascii="Century Gothic" w:eastAsia="Calibri" w:hAnsi="Century Gothic" w:cs="Calibri"/>
          <w:sz w:val="16"/>
          <w:szCs w:val="14"/>
          <w:lang w:val="de-DE"/>
        </w:rPr>
      </w:pPr>
    </w:p>
    <w:p w14:paraId="4348667F" w14:textId="77777777" w:rsidR="00AE1615" w:rsidRPr="005611DA" w:rsidRDefault="00AE1615" w:rsidP="00AE1615">
      <w:pPr>
        <w:spacing w:line="20" w:lineRule="atLeast"/>
        <w:jc w:val="both"/>
        <w:rPr>
          <w:rFonts w:ascii="Century Gothic" w:hAnsi="Century Gothic"/>
          <w:sz w:val="16"/>
          <w:lang w:val="de-DE"/>
        </w:rPr>
      </w:pPr>
      <w:r w:rsidRPr="005611DA">
        <w:rPr>
          <w:rFonts w:ascii="Century Gothic" w:hAnsi="Century Gothic"/>
          <w:color w:val="FF0000"/>
          <w:sz w:val="16"/>
          <w:lang w:val="de-DE"/>
        </w:rPr>
        <w:t xml:space="preserve">Folgen Sie UTA auf Twitter: </w:t>
      </w:r>
      <w:r w:rsidRPr="005611DA">
        <w:rPr>
          <w:rFonts w:ascii="Century Gothic" w:hAnsi="Century Gothic"/>
          <w:sz w:val="16"/>
          <w:lang w:val="de-DE"/>
        </w:rPr>
        <w:t>www.twitter.com/UTA_DEU</w:t>
      </w:r>
    </w:p>
    <w:p w14:paraId="4B90E842" w14:textId="77777777" w:rsidR="00FD0FF1" w:rsidRPr="00AE1615" w:rsidRDefault="00FD0FF1" w:rsidP="0073571A">
      <w:pPr>
        <w:spacing w:line="20" w:lineRule="atLeast"/>
        <w:jc w:val="both"/>
        <w:rPr>
          <w:rFonts w:ascii="Century Gothic" w:hAnsi="Century Gothic"/>
          <w:sz w:val="16"/>
          <w:lang w:val="de-DE"/>
        </w:rPr>
      </w:pPr>
    </w:p>
    <w:p w14:paraId="112B08D1" w14:textId="77777777" w:rsidR="00DC7373" w:rsidRPr="00AE1615" w:rsidRDefault="00DC7373" w:rsidP="0073571A">
      <w:pPr>
        <w:spacing w:line="20" w:lineRule="atLeast"/>
        <w:jc w:val="both"/>
        <w:rPr>
          <w:rFonts w:ascii="Century Gothic" w:hAnsi="Century Gothic"/>
          <w:i/>
          <w:sz w:val="16"/>
          <w:lang w:val="de-DE"/>
        </w:rPr>
      </w:pPr>
      <w:r>
        <w:rPr>
          <w:rFonts w:ascii="Century Gothic" w:hAnsi="Century Gothic"/>
          <w:noProof/>
          <w:sz w:val="16"/>
          <w:lang w:val="de-DE" w:eastAsia="de-DE"/>
        </w:rPr>
        <w:drawing>
          <wp:anchor distT="0" distB="0" distL="114300" distR="114300" simplePos="0" relativeHeight="251660288" behindDoc="0" locked="0" layoutInCell="1" allowOverlap="1" wp14:anchorId="782F5606" wp14:editId="4B0421C2">
            <wp:simplePos x="0" y="0"/>
            <wp:positionH relativeFrom="column">
              <wp:posOffset>-5080</wp:posOffset>
            </wp:positionH>
            <wp:positionV relativeFrom="paragraph">
              <wp:posOffset>3810</wp:posOffset>
            </wp:positionV>
            <wp:extent cx="1609725" cy="666115"/>
            <wp:effectExtent l="0" t="0" r="0" b="0"/>
            <wp:wrapThrough wrapText="bothSides">
              <wp:wrapPolygon edited="0">
                <wp:start x="1789" y="1853"/>
                <wp:lineTo x="0" y="6177"/>
                <wp:lineTo x="0" y="15443"/>
                <wp:lineTo x="1534" y="19150"/>
                <wp:lineTo x="4346" y="19150"/>
                <wp:lineTo x="5368" y="17914"/>
                <wp:lineTo x="17893" y="13590"/>
                <wp:lineTo x="17893" y="12972"/>
                <wp:lineTo x="20961" y="9884"/>
                <wp:lineTo x="19683" y="6177"/>
                <wp:lineTo x="4090" y="1853"/>
                <wp:lineTo x="1789" y="1853"/>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red-signature.png"/>
                    <pic:cNvPicPr/>
                  </pic:nvPicPr>
                  <pic:blipFill rotWithShape="1">
                    <a:blip r:embed="rId9">
                      <a:extLst>
                        <a:ext uri="{28A0092B-C50C-407E-A947-70E740481C1C}">
                          <a14:useLocalDpi xmlns:a14="http://schemas.microsoft.com/office/drawing/2010/main" val="0"/>
                        </a:ext>
                      </a:extLst>
                    </a:blip>
                    <a:srcRect l="6673"/>
                    <a:stretch/>
                  </pic:blipFill>
                  <pic:spPr bwMode="auto">
                    <a:xfrm>
                      <a:off x="0" y="0"/>
                      <a:ext cx="1609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FDEF6D" w14:textId="77777777" w:rsidR="00DC7373" w:rsidRPr="00AE1615" w:rsidRDefault="00DC7373" w:rsidP="0073571A">
      <w:pPr>
        <w:spacing w:line="20" w:lineRule="atLeast"/>
        <w:jc w:val="both"/>
        <w:rPr>
          <w:rFonts w:ascii="Century Gothic" w:eastAsia="Calibri" w:hAnsi="Century Gothic" w:cs="Calibri"/>
          <w:i/>
          <w:sz w:val="16"/>
          <w:szCs w:val="14"/>
          <w:lang w:val="de-DE"/>
        </w:rPr>
      </w:pPr>
    </w:p>
    <w:p w14:paraId="3AD6F699" w14:textId="77777777" w:rsidR="0073571A" w:rsidRPr="00AE1615" w:rsidRDefault="0073571A" w:rsidP="0073571A">
      <w:pPr>
        <w:spacing w:line="20" w:lineRule="atLeast"/>
        <w:jc w:val="both"/>
        <w:rPr>
          <w:rFonts w:ascii="Century Gothic" w:hAnsi="Century Gothic"/>
          <w:sz w:val="16"/>
          <w:lang w:val="de-DE"/>
        </w:rPr>
      </w:pPr>
    </w:p>
    <w:p w14:paraId="63BF28CA" w14:textId="77777777" w:rsidR="00DC7373" w:rsidRPr="00AE1615" w:rsidRDefault="00DC7373" w:rsidP="0073571A">
      <w:pPr>
        <w:spacing w:line="20" w:lineRule="atLeast"/>
        <w:jc w:val="both"/>
        <w:rPr>
          <w:rFonts w:ascii="Century Gothic" w:hAnsi="Century Gothic"/>
          <w:sz w:val="16"/>
          <w:lang w:val="de-DE"/>
        </w:rPr>
      </w:pPr>
    </w:p>
    <w:p w14:paraId="378CCC16" w14:textId="77777777" w:rsidR="00DC7373" w:rsidRPr="00AE1615" w:rsidRDefault="00DC7373" w:rsidP="0073571A">
      <w:pPr>
        <w:spacing w:line="20" w:lineRule="atLeast"/>
        <w:jc w:val="both"/>
        <w:rPr>
          <w:rFonts w:ascii="Century Gothic" w:hAnsi="Century Gothic"/>
          <w:sz w:val="16"/>
          <w:lang w:val="de-DE"/>
        </w:rPr>
      </w:pPr>
    </w:p>
    <w:p w14:paraId="2F7E47C0" w14:textId="77777777" w:rsidR="00725FDB" w:rsidRPr="00AE1615" w:rsidRDefault="00725FDB" w:rsidP="00725FDB">
      <w:pPr>
        <w:jc w:val="both"/>
        <w:rPr>
          <w:rFonts w:ascii="Century Gothic" w:hAnsi="Century Gothic" w:cs="Arial"/>
          <w:noProof/>
          <w:sz w:val="16"/>
          <w:lang w:val="de-DE"/>
        </w:rPr>
      </w:pPr>
    </w:p>
    <w:p w14:paraId="1A936FD6" w14:textId="77777777" w:rsidR="00725FDB" w:rsidRDefault="00725FDB" w:rsidP="00725FDB">
      <w:pPr>
        <w:jc w:val="both"/>
        <w:rPr>
          <w:rFonts w:ascii="Century Gothic" w:hAnsi="Century Gothic" w:cs="Arial"/>
          <w:noProof/>
        </w:rPr>
      </w:pPr>
      <w:r>
        <w:rPr>
          <w:rFonts w:ascii="Century Gothic" w:hAnsi="Century Gothic"/>
          <w:noProof/>
        </w:rPr>
        <w:t>▬▬</w:t>
      </w:r>
    </w:p>
    <w:p w14:paraId="25362B7A" w14:textId="77777777" w:rsidR="001A794C" w:rsidRPr="00394EEF" w:rsidRDefault="001A794C" w:rsidP="00B14135">
      <w:pPr>
        <w:pStyle w:val="Text"/>
        <w:rPr>
          <w:color w:val="162056"/>
          <w:sz w:val="16"/>
        </w:rPr>
      </w:pPr>
    </w:p>
    <w:p w14:paraId="2A2EACC8" w14:textId="77777777" w:rsidR="00572FE3" w:rsidRPr="0024642E" w:rsidRDefault="00BE6DDB" w:rsidP="0073571A">
      <w:pPr>
        <w:spacing w:line="259" w:lineRule="auto"/>
        <w:rPr>
          <w:rFonts w:asciiTheme="minorHAnsi" w:hAnsiTheme="minorHAnsi" w:cs="Arial"/>
          <w:b/>
          <w:color w:val="162056"/>
          <w:sz w:val="24"/>
          <w:szCs w:val="24"/>
        </w:rPr>
      </w:pPr>
      <w:r>
        <w:rPr>
          <w:rFonts w:asciiTheme="minorHAnsi" w:hAnsiTheme="minorHAnsi" w:cs="Arial"/>
          <w:b/>
          <w:color w:val="162056"/>
          <w:sz w:val="24"/>
          <w:szCs w:val="24"/>
        </w:rPr>
        <w:t>Kontakt</w:t>
      </w:r>
    </w:p>
    <w:p w14:paraId="5BA736BE" w14:textId="77777777" w:rsidR="003269A0" w:rsidRPr="0024642E" w:rsidRDefault="003269A0" w:rsidP="0073571A">
      <w:pPr>
        <w:pStyle w:val="Text"/>
        <w:rPr>
          <w:color w:val="162056"/>
        </w:rPr>
      </w:pPr>
    </w:p>
    <w:tbl>
      <w:tblPr>
        <w:tblW w:w="9072" w:type="dxa"/>
        <w:tblLook w:val="04A0" w:firstRow="1" w:lastRow="0" w:firstColumn="1" w:lastColumn="0" w:noHBand="0" w:noVBand="1"/>
      </w:tblPr>
      <w:tblGrid>
        <w:gridCol w:w="5103"/>
        <w:gridCol w:w="3969"/>
      </w:tblGrid>
      <w:tr w:rsidR="003269A0" w:rsidRPr="0024642E" w14:paraId="1D97D2FB" w14:textId="77777777" w:rsidTr="009A4EB8">
        <w:tc>
          <w:tcPr>
            <w:tcW w:w="5103" w:type="dxa"/>
            <w:shd w:val="clear" w:color="auto" w:fill="auto"/>
          </w:tcPr>
          <w:p w14:paraId="38EBF8CE" w14:textId="77777777" w:rsidR="00BE6DDB" w:rsidRDefault="00BE6DDB" w:rsidP="00BE6DDB">
            <w:pPr>
              <w:spacing w:line="256" w:lineRule="auto"/>
              <w:rPr>
                <w:rFonts w:asciiTheme="minorHAnsi" w:eastAsia="MS Mincho" w:hAnsiTheme="minorHAnsi" w:cs="Arial"/>
                <w:b/>
                <w:color w:val="162056"/>
                <w:sz w:val="16"/>
                <w:szCs w:val="16"/>
                <w:lang w:val="de-DE"/>
              </w:rPr>
            </w:pPr>
            <w:r>
              <w:rPr>
                <w:rFonts w:asciiTheme="minorHAnsi" w:eastAsia="MS Mincho" w:hAnsiTheme="minorHAnsi" w:cs="Arial"/>
                <w:b/>
                <w:color w:val="162056"/>
                <w:sz w:val="16"/>
                <w:szCs w:val="16"/>
                <w:lang w:val="en-US"/>
              </w:rPr>
              <w:t xml:space="preserve">UNION TANK Eckstein GmbH &amp; Co. </w:t>
            </w:r>
            <w:r>
              <w:rPr>
                <w:rFonts w:asciiTheme="minorHAnsi" w:eastAsia="MS Mincho" w:hAnsiTheme="minorHAnsi" w:cs="Arial"/>
                <w:b/>
                <w:color w:val="162056"/>
                <w:sz w:val="16"/>
                <w:szCs w:val="16"/>
                <w:lang w:val="de-DE"/>
              </w:rPr>
              <w:t>KG</w:t>
            </w:r>
          </w:p>
          <w:p w14:paraId="4FB4D23F" w14:textId="77777777" w:rsidR="00BE6DDB" w:rsidRDefault="00BE6DDB" w:rsidP="00BE6DDB">
            <w:pPr>
              <w:tabs>
                <w:tab w:val="left" w:pos="1644"/>
              </w:tabs>
              <w:spacing w:line="256" w:lineRule="auto"/>
              <w:rPr>
                <w:rFonts w:asciiTheme="minorHAnsi" w:hAnsiTheme="minorHAnsi" w:cs="Arial"/>
                <w:color w:val="162056"/>
                <w:sz w:val="16"/>
                <w:szCs w:val="16"/>
                <w:lang w:val="de-DE"/>
              </w:rPr>
            </w:pPr>
            <w:r>
              <w:rPr>
                <w:rFonts w:asciiTheme="minorHAnsi" w:hAnsiTheme="minorHAnsi" w:cs="Arial"/>
                <w:color w:val="162056"/>
                <w:sz w:val="16"/>
                <w:szCs w:val="16"/>
                <w:lang w:val="de-DE"/>
              </w:rPr>
              <w:t>H</w:t>
            </w:r>
            <w:r w:rsidR="00E16F54">
              <w:rPr>
                <w:rFonts w:asciiTheme="minorHAnsi" w:hAnsiTheme="minorHAnsi" w:cs="Arial"/>
                <w:color w:val="162056"/>
                <w:sz w:val="16"/>
                <w:szCs w:val="16"/>
                <w:lang w:val="de-DE"/>
              </w:rPr>
              <w:t>einrich-Eckstein-Straße 1 – 638</w:t>
            </w:r>
            <w:r>
              <w:rPr>
                <w:rFonts w:asciiTheme="minorHAnsi" w:hAnsiTheme="minorHAnsi" w:cs="Arial"/>
                <w:color w:val="162056"/>
                <w:sz w:val="16"/>
                <w:szCs w:val="16"/>
                <w:lang w:val="de-DE"/>
              </w:rPr>
              <w:t xml:space="preserve">01 Kleinostheim – Germany </w:t>
            </w:r>
          </w:p>
          <w:p w14:paraId="66F2ABCD" w14:textId="77777777" w:rsidR="00BE6DDB" w:rsidRDefault="00BE6DDB" w:rsidP="00BE6DDB">
            <w:pPr>
              <w:tabs>
                <w:tab w:val="left" w:pos="1644"/>
              </w:tabs>
              <w:spacing w:line="256" w:lineRule="auto"/>
              <w:rPr>
                <w:rFonts w:asciiTheme="minorHAnsi" w:hAnsiTheme="minorHAnsi" w:cs="Arial"/>
                <w:color w:val="162056"/>
                <w:sz w:val="16"/>
                <w:szCs w:val="16"/>
                <w:lang w:val="de-DE"/>
              </w:rPr>
            </w:pPr>
          </w:p>
          <w:p w14:paraId="06B5CD6A" w14:textId="77777777" w:rsidR="00BE6DDB" w:rsidRPr="008345D3" w:rsidRDefault="00BE6DDB" w:rsidP="00BE6DDB">
            <w:pPr>
              <w:tabs>
                <w:tab w:val="left" w:pos="1644"/>
              </w:tabs>
              <w:spacing w:line="256" w:lineRule="auto"/>
              <w:rPr>
                <w:rFonts w:asciiTheme="minorHAnsi" w:hAnsiTheme="minorHAnsi" w:cs="Arial"/>
                <w:color w:val="162056"/>
                <w:sz w:val="16"/>
                <w:szCs w:val="16"/>
                <w:lang w:val="en-US"/>
              </w:rPr>
            </w:pPr>
            <w:r w:rsidRPr="008345D3">
              <w:rPr>
                <w:rFonts w:asciiTheme="minorHAnsi" w:hAnsiTheme="minorHAnsi" w:cs="Arial"/>
                <w:color w:val="162056"/>
                <w:sz w:val="16"/>
                <w:szCs w:val="16"/>
                <w:lang w:val="en-US"/>
              </w:rPr>
              <w:t>Peter Büttner</w:t>
            </w:r>
          </w:p>
          <w:p w14:paraId="07960B3E" w14:textId="77777777" w:rsidR="00BE6DDB" w:rsidRDefault="00BE6DDB" w:rsidP="00BE6DDB">
            <w:pPr>
              <w:tabs>
                <w:tab w:val="left" w:pos="1644"/>
              </w:tabs>
              <w:spacing w:line="256" w:lineRule="auto"/>
              <w:rPr>
                <w:rFonts w:asciiTheme="minorHAnsi" w:hAnsiTheme="minorHAnsi" w:cs="Arial"/>
                <w:color w:val="162056"/>
                <w:sz w:val="16"/>
                <w:szCs w:val="16"/>
                <w:lang w:val="en-US"/>
              </w:rPr>
            </w:pPr>
            <w:r>
              <w:rPr>
                <w:rFonts w:asciiTheme="minorHAnsi" w:hAnsiTheme="minorHAnsi" w:cs="Arial"/>
                <w:color w:val="162056"/>
                <w:sz w:val="16"/>
                <w:szCs w:val="16"/>
                <w:lang w:val="en-US"/>
              </w:rPr>
              <w:t>Deputy Head of Marketing</w:t>
            </w:r>
          </w:p>
          <w:p w14:paraId="2239F1B0" w14:textId="77777777" w:rsidR="00BE6DDB" w:rsidRPr="009A4EB8" w:rsidRDefault="00BE6DDB" w:rsidP="00BE6DDB">
            <w:pPr>
              <w:tabs>
                <w:tab w:val="left" w:pos="1644"/>
              </w:tabs>
              <w:spacing w:line="256" w:lineRule="auto"/>
              <w:rPr>
                <w:rFonts w:asciiTheme="minorHAnsi" w:hAnsiTheme="minorHAnsi" w:cs="Arial"/>
                <w:color w:val="162056"/>
                <w:sz w:val="16"/>
                <w:szCs w:val="16"/>
                <w:lang w:val="en-US"/>
              </w:rPr>
            </w:pPr>
            <w:r w:rsidRPr="009A4EB8">
              <w:rPr>
                <w:rFonts w:asciiTheme="minorHAnsi" w:hAnsiTheme="minorHAnsi" w:cs="Arial"/>
                <w:color w:val="162056"/>
                <w:sz w:val="16"/>
                <w:szCs w:val="16"/>
                <w:lang w:val="en-US"/>
              </w:rPr>
              <w:t>T/ +49 6027 509-108</w:t>
            </w:r>
          </w:p>
          <w:p w14:paraId="23F9AE34" w14:textId="77777777" w:rsidR="00BE6DDB" w:rsidRDefault="008345D3" w:rsidP="00BE6DDB">
            <w:pPr>
              <w:tabs>
                <w:tab w:val="left" w:pos="1644"/>
              </w:tabs>
              <w:spacing w:line="256" w:lineRule="auto"/>
              <w:rPr>
                <w:rStyle w:val="Hyperlink"/>
                <w:color w:val="162056"/>
                <w:lang w:val="es-ES_tradnl"/>
              </w:rPr>
            </w:pPr>
            <w:hyperlink r:id="rId10" w:history="1">
              <w:r w:rsidR="00BE6DDB">
                <w:rPr>
                  <w:rStyle w:val="Hyperlink"/>
                  <w:rFonts w:asciiTheme="minorHAnsi" w:hAnsiTheme="minorHAnsi" w:cs="Arial"/>
                  <w:sz w:val="16"/>
                  <w:szCs w:val="16"/>
                  <w:u w:val="single"/>
                  <w:lang w:val="es-ES_tradnl"/>
                </w:rPr>
                <w:t>peter.buettner@uta.com</w:t>
              </w:r>
            </w:hyperlink>
          </w:p>
          <w:p w14:paraId="3C9CBC62" w14:textId="77777777" w:rsidR="003269A0" w:rsidRPr="0024642E" w:rsidRDefault="003269A0" w:rsidP="0073571A">
            <w:pPr>
              <w:tabs>
                <w:tab w:val="left" w:pos="1644"/>
              </w:tabs>
              <w:spacing w:line="259" w:lineRule="auto"/>
              <w:rPr>
                <w:rFonts w:asciiTheme="minorHAnsi" w:hAnsiTheme="minorHAnsi"/>
                <w:color w:val="162056"/>
                <w:lang w:val="es-ES_tradnl"/>
              </w:rPr>
            </w:pPr>
          </w:p>
        </w:tc>
        <w:tc>
          <w:tcPr>
            <w:tcW w:w="3969" w:type="dxa"/>
          </w:tcPr>
          <w:p w14:paraId="63F3DDFB" w14:textId="77777777" w:rsidR="003269A0" w:rsidRPr="005E3A5E" w:rsidRDefault="003269A0" w:rsidP="0073571A">
            <w:pPr>
              <w:spacing w:line="259" w:lineRule="auto"/>
              <w:rPr>
                <w:rFonts w:asciiTheme="minorHAnsi" w:eastAsia="MS Mincho" w:hAnsiTheme="minorHAnsi" w:cs="Arial"/>
                <w:b/>
                <w:color w:val="162056"/>
                <w:sz w:val="16"/>
                <w:szCs w:val="16"/>
                <w:lang w:val="de-DE"/>
              </w:rPr>
            </w:pPr>
          </w:p>
        </w:tc>
      </w:tr>
    </w:tbl>
    <w:p w14:paraId="6485B721" w14:textId="77777777" w:rsidR="00BB32AB" w:rsidRPr="005E3A5E" w:rsidRDefault="00BB32AB" w:rsidP="00B547B0">
      <w:pPr>
        <w:pStyle w:val="Text"/>
        <w:rPr>
          <w:noProof/>
          <w:color w:val="162056"/>
          <w:lang w:val="de-DE"/>
        </w:rPr>
      </w:pPr>
    </w:p>
    <w:sectPr w:rsidR="00BB32AB" w:rsidRPr="005E3A5E" w:rsidSect="00AE083D">
      <w:footerReference w:type="default" r:id="rId11"/>
      <w:footerReference w:type="first" r:id="rId12"/>
      <w:type w:val="continuous"/>
      <w:pgSz w:w="11904" w:h="16838" w:code="9"/>
      <w:pgMar w:top="1418" w:right="1418" w:bottom="1418" w:left="1418" w:header="851" w:footer="567" w:gutter="0"/>
      <w:pgNumType w:start="1" w:chapStyle="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38FA" w14:textId="77777777" w:rsidR="00D022CD" w:rsidRDefault="00D022CD" w:rsidP="00C84117">
      <w:r>
        <w:separator/>
      </w:r>
    </w:p>
    <w:p w14:paraId="46D18E6F" w14:textId="77777777" w:rsidR="00D022CD" w:rsidRDefault="00D022CD" w:rsidP="00C84117"/>
    <w:p w14:paraId="70521A54" w14:textId="77777777" w:rsidR="00D022CD" w:rsidRDefault="00D022CD" w:rsidP="00C84117"/>
    <w:p w14:paraId="18C8F8D6" w14:textId="77777777" w:rsidR="00D022CD" w:rsidRDefault="00D022CD" w:rsidP="00C84117"/>
    <w:p w14:paraId="70FEE801" w14:textId="77777777" w:rsidR="00D022CD" w:rsidRDefault="00D022CD" w:rsidP="00C84117"/>
    <w:p w14:paraId="7E176C64" w14:textId="77777777" w:rsidR="00D022CD" w:rsidRDefault="00D022CD" w:rsidP="00C84117"/>
    <w:p w14:paraId="63A6263F" w14:textId="77777777" w:rsidR="00D022CD" w:rsidRDefault="00D022CD"/>
    <w:p w14:paraId="78162AB5" w14:textId="77777777" w:rsidR="00D022CD" w:rsidRDefault="00D022CD" w:rsidP="00B65254"/>
    <w:p w14:paraId="05714A35" w14:textId="77777777" w:rsidR="00D022CD" w:rsidRDefault="00D022CD"/>
  </w:endnote>
  <w:endnote w:type="continuationSeparator" w:id="0">
    <w:p w14:paraId="22CBF7A4" w14:textId="77777777" w:rsidR="00D022CD" w:rsidRDefault="00D022CD" w:rsidP="00C84117">
      <w:r>
        <w:continuationSeparator/>
      </w:r>
    </w:p>
    <w:p w14:paraId="05E810E5" w14:textId="77777777" w:rsidR="00D022CD" w:rsidRDefault="00D022CD" w:rsidP="00C84117"/>
    <w:p w14:paraId="32DCCB27" w14:textId="77777777" w:rsidR="00D022CD" w:rsidRDefault="00D022CD" w:rsidP="00C84117"/>
    <w:p w14:paraId="5B6A6637" w14:textId="77777777" w:rsidR="00D022CD" w:rsidRDefault="00D022CD" w:rsidP="00C84117"/>
    <w:p w14:paraId="1BE03E06" w14:textId="77777777" w:rsidR="00D022CD" w:rsidRDefault="00D022CD" w:rsidP="00C84117"/>
    <w:p w14:paraId="04B83131" w14:textId="77777777" w:rsidR="00D022CD" w:rsidRDefault="00D022CD" w:rsidP="00C84117"/>
    <w:p w14:paraId="2943E371" w14:textId="77777777" w:rsidR="00D022CD" w:rsidRDefault="00D022CD"/>
    <w:p w14:paraId="2C793A32" w14:textId="77777777" w:rsidR="00D022CD" w:rsidRDefault="00D022CD" w:rsidP="00B65254"/>
    <w:p w14:paraId="41BA6954" w14:textId="77777777" w:rsidR="00D022CD" w:rsidRDefault="00D02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CBA4" w14:textId="77777777" w:rsidR="00A06FB6" w:rsidRDefault="00B73320" w:rsidP="00A950F3">
    <w:pPr>
      <w:pStyle w:val="Pagefooter"/>
    </w:pPr>
    <w:r>
      <w:t>uta</w:t>
    </w:r>
    <w:r w:rsidR="00A06FB6" w:rsidRPr="005D27E5">
      <w:t>.com</w:t>
    </w:r>
    <w:r w:rsidR="00A06FB6">
      <w:t xml:space="preserve"> </w:t>
    </w:r>
    <w:r w:rsidR="00A06FB6">
      <w:rPr>
        <w:rFonts w:cs="Arial"/>
      </w:rPr>
      <w:t> </w:t>
    </w:r>
    <w:r w:rsidR="00A06FB6" w:rsidRPr="005D27E5">
      <w:rPr>
        <w:color w:val="162056" w:themeColor="text2"/>
      </w:rPr>
      <w:t>|</w:t>
    </w:r>
    <w:r w:rsidR="00A06FB6">
      <w:rPr>
        <w:rFonts w:cs="Arial"/>
      </w:rPr>
      <w:t> </w:t>
    </w:r>
    <w:r w:rsidR="00A06FB6" w:rsidRPr="005D27E5">
      <w:t xml:space="preserve">page </w:t>
    </w:r>
    <w:r w:rsidR="00A06FB6" w:rsidRPr="005D27E5">
      <w:fldChar w:fldCharType="begin"/>
    </w:r>
    <w:r w:rsidR="00A06FB6" w:rsidRPr="005D27E5">
      <w:instrText xml:space="preserve"> PAGE  \* MERGEFORMAT </w:instrText>
    </w:r>
    <w:r w:rsidR="00A06FB6" w:rsidRPr="005D27E5">
      <w:fldChar w:fldCharType="separate"/>
    </w:r>
    <w:r w:rsidR="008345D3">
      <w:rPr>
        <w:noProof/>
      </w:rPr>
      <w:t>2</w:t>
    </w:r>
    <w:r w:rsidR="00A06FB6" w:rsidRPr="005D27E5">
      <w:fldChar w:fldCharType="end"/>
    </w:r>
    <w:r w:rsidR="00A06FB6" w:rsidRPr="005D27E5">
      <w:t>/</w:t>
    </w:r>
    <w:r w:rsidR="008C68B8">
      <w:rPr>
        <w:noProof/>
      </w:rPr>
      <w:fldChar w:fldCharType="begin"/>
    </w:r>
    <w:r w:rsidR="008C68B8">
      <w:rPr>
        <w:noProof/>
      </w:rPr>
      <w:instrText xml:space="preserve"> NUMPAGES  \* MERGEFORMAT </w:instrText>
    </w:r>
    <w:r w:rsidR="008C68B8">
      <w:rPr>
        <w:noProof/>
      </w:rPr>
      <w:fldChar w:fldCharType="separate"/>
    </w:r>
    <w:r w:rsidR="008345D3">
      <w:rPr>
        <w:noProof/>
      </w:rPr>
      <w:t>2</w:t>
    </w:r>
    <w:r w:rsidR="008C68B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AE31" w14:textId="77777777" w:rsidR="00A06FB6" w:rsidRDefault="00B73320" w:rsidP="00A950F3">
    <w:pPr>
      <w:pStyle w:val="Pagefooter"/>
    </w:pPr>
    <w:r>
      <w:t>uta</w:t>
    </w:r>
    <w:r w:rsidR="00A06FB6" w:rsidRPr="00F1221C">
      <w:t>.com</w:t>
    </w:r>
    <w:r w:rsidR="00A06FB6">
      <w:t xml:space="preserve"> </w:t>
    </w:r>
    <w:r w:rsidR="00A06FB6">
      <w:rPr>
        <w:rFonts w:cs="Arial"/>
      </w:rPr>
      <w:t> </w:t>
    </w:r>
    <w:r w:rsidR="00A06FB6" w:rsidRPr="00A950F3">
      <w:rPr>
        <w:color w:val="162056" w:themeColor="text2"/>
      </w:rPr>
      <w:t>|</w:t>
    </w:r>
    <w:r w:rsidR="00A06FB6">
      <w:rPr>
        <w:rFonts w:cs="Arial"/>
      </w:rPr>
      <w:t> </w:t>
    </w:r>
    <w:r w:rsidR="00A06FB6" w:rsidRPr="00F1221C">
      <w:t xml:space="preserve">page </w:t>
    </w:r>
    <w:r w:rsidR="00A06FB6" w:rsidRPr="00F1221C">
      <w:fldChar w:fldCharType="begin"/>
    </w:r>
    <w:r w:rsidR="00A06FB6" w:rsidRPr="00F1221C">
      <w:instrText xml:space="preserve"> PAGE  \* MERGEFORMAT </w:instrText>
    </w:r>
    <w:r w:rsidR="00A06FB6" w:rsidRPr="00F1221C">
      <w:fldChar w:fldCharType="separate"/>
    </w:r>
    <w:r w:rsidR="008345D3">
      <w:rPr>
        <w:noProof/>
      </w:rPr>
      <w:t>1</w:t>
    </w:r>
    <w:r w:rsidR="00A06FB6" w:rsidRPr="00F1221C">
      <w:fldChar w:fldCharType="end"/>
    </w:r>
    <w:r w:rsidR="00A06FB6" w:rsidRPr="00F1221C">
      <w:t>/</w:t>
    </w:r>
    <w:r w:rsidR="008C68B8">
      <w:rPr>
        <w:noProof/>
      </w:rPr>
      <w:fldChar w:fldCharType="begin"/>
    </w:r>
    <w:r w:rsidR="008C68B8">
      <w:rPr>
        <w:noProof/>
      </w:rPr>
      <w:instrText xml:space="preserve"> NUMPAGES  \* MERGEFORMAT </w:instrText>
    </w:r>
    <w:r w:rsidR="008C68B8">
      <w:rPr>
        <w:noProof/>
      </w:rPr>
      <w:fldChar w:fldCharType="separate"/>
    </w:r>
    <w:r w:rsidR="008345D3">
      <w:rPr>
        <w:noProof/>
      </w:rPr>
      <w:t>2</w:t>
    </w:r>
    <w:r w:rsidR="008C68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836BD" w14:textId="77777777" w:rsidR="00D022CD" w:rsidRDefault="00D022CD">
      <w:r>
        <w:separator/>
      </w:r>
    </w:p>
  </w:footnote>
  <w:footnote w:type="continuationSeparator" w:id="0">
    <w:p w14:paraId="2EA06BA7" w14:textId="77777777" w:rsidR="00D022CD" w:rsidRDefault="00D022CD" w:rsidP="00C84117">
      <w:r>
        <w:continuationSeparator/>
      </w:r>
    </w:p>
    <w:p w14:paraId="5B4EC43A" w14:textId="77777777" w:rsidR="00D022CD" w:rsidRDefault="00D022CD" w:rsidP="00C84117"/>
    <w:p w14:paraId="77CAC7BF" w14:textId="77777777" w:rsidR="00D022CD" w:rsidRDefault="00D022CD" w:rsidP="00C84117"/>
    <w:p w14:paraId="395DF30F" w14:textId="77777777" w:rsidR="00D022CD" w:rsidRDefault="00D022CD" w:rsidP="00C84117"/>
    <w:p w14:paraId="644245E9" w14:textId="77777777" w:rsidR="00D022CD" w:rsidRDefault="00D022CD" w:rsidP="00C84117"/>
    <w:p w14:paraId="5D80F613" w14:textId="77777777" w:rsidR="00D022CD" w:rsidRDefault="00D022CD" w:rsidP="00C84117"/>
    <w:p w14:paraId="376D2F76" w14:textId="77777777" w:rsidR="00D022CD" w:rsidRDefault="00D022CD"/>
    <w:p w14:paraId="72C2A5AB" w14:textId="77777777" w:rsidR="00D022CD" w:rsidRDefault="00D022CD" w:rsidP="00B65254"/>
    <w:p w14:paraId="305A8F3A" w14:textId="77777777" w:rsidR="00D022CD" w:rsidRDefault="00D022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90E"/>
    <w:multiLevelType w:val="hybridMultilevel"/>
    <w:tmpl w:val="AC667660"/>
    <w:lvl w:ilvl="0" w:tplc="07245364">
      <w:start w:val="1"/>
      <w:numFmt w:val="bullet"/>
      <w:lvlText w:val=""/>
      <w:lvlJc w:val="left"/>
      <w:pPr>
        <w:ind w:left="720" w:hanging="360"/>
      </w:pPr>
      <w:rPr>
        <w:rFonts w:ascii="Symbol" w:hAnsi="Symbol" w:hint="default"/>
        <w:color w:val="2A6CAF"/>
      </w:rPr>
    </w:lvl>
    <w:lvl w:ilvl="1" w:tplc="DA3E0946">
      <w:start w:val="1"/>
      <w:numFmt w:val="bullet"/>
      <w:lvlText w:val="o"/>
      <w:lvlJc w:val="left"/>
      <w:pPr>
        <w:ind w:left="1440" w:hanging="360"/>
      </w:pPr>
      <w:rPr>
        <w:rFonts w:ascii="Courier New" w:hAnsi="Courier New" w:hint="default"/>
        <w:color w:val="0048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17647"/>
    <w:multiLevelType w:val="hybridMultilevel"/>
    <w:tmpl w:val="27B47076"/>
    <w:lvl w:ilvl="0" w:tplc="CD84DDFE">
      <w:start w:val="1"/>
      <w:numFmt w:val="bullet"/>
      <w:pStyle w:val="Box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B7DB1"/>
    <w:multiLevelType w:val="hybridMultilevel"/>
    <w:tmpl w:val="13F867AA"/>
    <w:lvl w:ilvl="0" w:tplc="4ABEEB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D40C75"/>
    <w:multiLevelType w:val="hybridMultilevel"/>
    <w:tmpl w:val="1786B15A"/>
    <w:lvl w:ilvl="0" w:tplc="07245364">
      <w:start w:val="1"/>
      <w:numFmt w:val="bullet"/>
      <w:lvlText w:val=""/>
      <w:lvlJc w:val="left"/>
      <w:pPr>
        <w:ind w:left="720" w:hanging="360"/>
      </w:pPr>
      <w:rPr>
        <w:rFonts w:ascii="Symbol" w:hAnsi="Symbol" w:hint="default"/>
        <w:color w:val="2A6CA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E30D5"/>
    <w:multiLevelType w:val="hybridMultilevel"/>
    <w:tmpl w:val="84DA401E"/>
    <w:lvl w:ilvl="0" w:tplc="040C0001">
      <w:start w:val="1"/>
      <w:numFmt w:val="bullet"/>
      <w:lvlText w:val=""/>
      <w:lvlJc w:val="left"/>
      <w:pPr>
        <w:ind w:left="360" w:hanging="360"/>
      </w:pPr>
      <w:rPr>
        <w:rFonts w:ascii="Symbol" w:hAnsi="Symbol" w:hint="default"/>
      </w:rPr>
    </w:lvl>
    <w:lvl w:ilvl="1" w:tplc="DA3E0946">
      <w:start w:val="1"/>
      <w:numFmt w:val="bullet"/>
      <w:lvlText w:val="o"/>
      <w:lvlJc w:val="left"/>
      <w:pPr>
        <w:ind w:left="1080" w:hanging="360"/>
      </w:pPr>
      <w:rPr>
        <w:rFonts w:ascii="Courier New" w:hAnsi="Courier New" w:hint="default"/>
        <w:color w:val="00488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1E1A35"/>
    <w:multiLevelType w:val="hybridMultilevel"/>
    <w:tmpl w:val="955C6712"/>
    <w:lvl w:ilvl="0" w:tplc="A740D7CC">
      <w:start w:val="1"/>
      <w:numFmt w:val="bullet"/>
      <w:pStyle w:val="BoxBullet2"/>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94456A"/>
    <w:multiLevelType w:val="hybridMultilevel"/>
    <w:tmpl w:val="BC0A7B6A"/>
    <w:lvl w:ilvl="0" w:tplc="FE3E30A0">
      <w:start w:val="1"/>
      <w:numFmt w:val="bullet"/>
      <w:lvlText w:val=""/>
      <w:lvlJc w:val="left"/>
      <w:pPr>
        <w:ind w:left="947" w:hanging="360"/>
      </w:pPr>
      <w:rPr>
        <w:rFonts w:ascii="Symbol" w:hAnsi="Symbol" w:hint="default"/>
        <w:b/>
        <w:i w:val="0"/>
        <w:color w:val="0F004E"/>
        <w:sz w:val="18"/>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7" w15:restartNumberingAfterBreak="0">
    <w:nsid w:val="2C962921"/>
    <w:multiLevelType w:val="multilevel"/>
    <w:tmpl w:val="0C58F7AE"/>
    <w:lvl w:ilvl="0">
      <w:start w:val="1"/>
      <w:numFmt w:val="decimal"/>
      <w:lvlText w:val="Section %1 -"/>
      <w:lvlJc w:val="left"/>
      <w:pPr>
        <w:tabs>
          <w:tab w:val="num" w:pos="720"/>
        </w:tabs>
        <w:ind w:left="720" w:hanging="720"/>
      </w:pPr>
      <w:rPr>
        <w:rFonts w:ascii="Calibri" w:hAnsi="Calibri" w:hint="default"/>
        <w:b/>
        <w:i w:val="0"/>
        <w:caps/>
        <w:smallCaps w:val="0"/>
        <w:color w:val="55517B"/>
        <w:sz w:val="20"/>
        <w:u w:val="none"/>
      </w:rPr>
    </w:lvl>
    <w:lvl w:ilvl="1">
      <w:start w:val="1"/>
      <w:numFmt w:val="decimal"/>
      <w:isLgl/>
      <w:lvlText w:val="%1.%2"/>
      <w:lvlJc w:val="left"/>
      <w:pPr>
        <w:tabs>
          <w:tab w:val="num" w:pos="720"/>
        </w:tabs>
        <w:ind w:left="720" w:hanging="720"/>
      </w:pPr>
      <w:rPr>
        <w:rFonts w:ascii="Calibri" w:hAnsi="Calibri" w:hint="default"/>
        <w:b/>
        <w:i w:val="0"/>
        <w:caps w:val="0"/>
        <w:color w:val="55517B"/>
        <w:sz w:val="20"/>
        <w:u w:val="none"/>
      </w:rPr>
    </w:lvl>
    <w:lvl w:ilvl="2">
      <w:start w:val="1"/>
      <w:numFmt w:val="decimal"/>
      <w:isLgl/>
      <w:lvlText w:val="%1.%2.%3"/>
      <w:lvlJc w:val="left"/>
      <w:pPr>
        <w:tabs>
          <w:tab w:val="num" w:pos="1440"/>
        </w:tabs>
        <w:ind w:left="720" w:firstLine="0"/>
      </w:pPr>
      <w:rPr>
        <w:rFonts w:ascii="Calibri" w:hAnsi="Calibri" w:hint="default"/>
        <w:b/>
        <w:i w:val="0"/>
        <w:caps w:val="0"/>
        <w:color w:val="55517B"/>
        <w:sz w:val="20"/>
        <w:u w:val="none"/>
      </w:rPr>
    </w:lvl>
    <w:lvl w:ilvl="3">
      <w:start w:val="1"/>
      <w:numFmt w:val="decimal"/>
      <w:lvlText w:val="%1.%2.%3.%4"/>
      <w:lvlJc w:val="left"/>
      <w:pPr>
        <w:tabs>
          <w:tab w:val="num" w:pos="2137"/>
        </w:tabs>
        <w:ind w:left="680" w:firstLine="737"/>
      </w:pPr>
      <w:rPr>
        <w:rFonts w:ascii="Calibri" w:hAnsi="Calibri" w:hint="default"/>
        <w:b w:val="0"/>
        <w:i w:val="0"/>
        <w:caps w:val="0"/>
        <w:color w:val="auto"/>
        <w:sz w:val="20"/>
        <w:u w:val="none"/>
      </w:rPr>
    </w:lvl>
    <w:lvl w:ilvl="4">
      <w:start w:val="1"/>
      <w:numFmt w:val="lowerLetter"/>
      <w:lvlText w:val="(%5)"/>
      <w:lvlJc w:val="left"/>
      <w:pPr>
        <w:tabs>
          <w:tab w:val="num" w:pos="2552"/>
        </w:tabs>
        <w:ind w:left="2552" w:hanging="567"/>
      </w:pPr>
      <w:rPr>
        <w:rFonts w:ascii="Calibri" w:hAnsi="Calibri" w:hint="default"/>
        <w:b w:val="0"/>
        <w:i w:val="0"/>
        <w:caps w:val="0"/>
        <w:color w:val="auto"/>
        <w:sz w:val="20"/>
        <w:u w:val="none"/>
      </w:rPr>
    </w:lvl>
    <w:lvl w:ilvl="5">
      <w:start w:val="1"/>
      <w:numFmt w:val="decimal"/>
      <w:lvlText w:val="(%6)"/>
      <w:lvlJc w:val="left"/>
      <w:pPr>
        <w:tabs>
          <w:tab w:val="num" w:pos="720"/>
        </w:tabs>
        <w:ind w:left="720" w:hanging="720"/>
      </w:pPr>
      <w:rPr>
        <w:rFonts w:hint="default"/>
        <w:b w:val="0"/>
        <w:i w:val="0"/>
        <w:caps w:val="0"/>
        <w:color w:val="auto"/>
        <w:sz w:val="22"/>
        <w:u w:val="none"/>
      </w:rPr>
    </w:lvl>
    <w:lvl w:ilvl="6">
      <w:start w:val="1"/>
      <w:numFmt w:val="decimal"/>
      <w:lvlText w:val="%7."/>
      <w:lvlJc w:val="left"/>
      <w:pPr>
        <w:tabs>
          <w:tab w:val="num" w:pos="1440"/>
        </w:tabs>
        <w:ind w:left="1440" w:hanging="720"/>
      </w:pPr>
      <w:rPr>
        <w:rFonts w:hint="default"/>
        <w:b w:val="0"/>
        <w:i/>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013129B"/>
    <w:multiLevelType w:val="hybridMultilevel"/>
    <w:tmpl w:val="1F16F0BC"/>
    <w:lvl w:ilvl="0" w:tplc="DE52723A">
      <w:start w:val="1"/>
      <w:numFmt w:val="bullet"/>
      <w:lvlText w:val=""/>
      <w:lvlJc w:val="left"/>
      <w:pPr>
        <w:ind w:left="786" w:hanging="360"/>
      </w:pPr>
      <w:rPr>
        <w:rFonts w:ascii="Symbol" w:hAnsi="Symbol" w:hint="default"/>
        <w:b/>
        <w:i w:val="0"/>
        <w:color w:val="0F004E"/>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34E7505A"/>
    <w:multiLevelType w:val="hybridMultilevel"/>
    <w:tmpl w:val="8D56A830"/>
    <w:lvl w:ilvl="0" w:tplc="8CC2CC7E">
      <w:start w:val="1"/>
      <w:numFmt w:val="bullet"/>
      <w:lvlText w:val="•"/>
      <w:lvlJc w:val="left"/>
      <w:pPr>
        <w:tabs>
          <w:tab w:val="num" w:pos="360"/>
        </w:tabs>
        <w:ind w:left="360" w:hanging="360"/>
      </w:pPr>
      <w:rPr>
        <w:rFonts w:ascii="Times New Roman" w:hAnsi="Times New Roman" w:hint="default"/>
        <w:b/>
        <w:i w:val="0"/>
        <w:color w:val="FF6E00"/>
        <w:sz w:val="20"/>
      </w:rPr>
    </w:lvl>
    <w:lvl w:ilvl="1" w:tplc="31F0B1DE">
      <w:start w:val="1"/>
      <w:numFmt w:val="bullet"/>
      <w:lvlText w:val=""/>
      <w:lvlJc w:val="left"/>
      <w:pPr>
        <w:tabs>
          <w:tab w:val="num" w:pos="360"/>
        </w:tabs>
        <w:ind w:left="360" w:hanging="360"/>
      </w:pPr>
      <w:rPr>
        <w:rFonts w:ascii="Symbol" w:hAnsi="Symbol" w:hint="default"/>
        <w:b/>
        <w:i w:val="0"/>
        <w:color w:val="000000"/>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84DB7"/>
    <w:multiLevelType w:val="hybridMultilevel"/>
    <w:tmpl w:val="7DC46A64"/>
    <w:lvl w:ilvl="0" w:tplc="6B3AEEB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25510C"/>
    <w:multiLevelType w:val="hybridMultilevel"/>
    <w:tmpl w:val="025615B2"/>
    <w:lvl w:ilvl="0" w:tplc="07245364">
      <w:start w:val="1"/>
      <w:numFmt w:val="bullet"/>
      <w:lvlText w:val=""/>
      <w:lvlJc w:val="left"/>
      <w:pPr>
        <w:ind w:left="360" w:hanging="360"/>
      </w:pPr>
      <w:rPr>
        <w:rFonts w:ascii="Symbol" w:hAnsi="Symbol" w:hint="default"/>
        <w:color w:val="2A6CA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3C5794E"/>
    <w:multiLevelType w:val="hybridMultilevel"/>
    <w:tmpl w:val="56242776"/>
    <w:lvl w:ilvl="0" w:tplc="65083D1A">
      <w:start w:val="1"/>
      <w:numFmt w:val="bullet"/>
      <w:pStyle w:val="BulletLead-in1"/>
      <w:lvlText w:val=""/>
      <w:lvlJc w:val="left"/>
      <w:pPr>
        <w:ind w:left="720" w:hanging="360"/>
      </w:pPr>
      <w:rPr>
        <w:rFonts w:ascii="Symbol" w:hAnsi="Symbol" w:hint="default"/>
        <w:color w:val="auto"/>
      </w:rPr>
    </w:lvl>
    <w:lvl w:ilvl="1" w:tplc="2E8E5FEE">
      <w:start w:val="1"/>
      <w:numFmt w:val="bullet"/>
      <w:pStyle w:val="BulletLead-in2"/>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EE0F21"/>
    <w:multiLevelType w:val="hybridMultilevel"/>
    <w:tmpl w:val="D20CA1A4"/>
    <w:lvl w:ilvl="0" w:tplc="A356AE1A">
      <w:start w:val="1"/>
      <w:numFmt w:val="bullet"/>
      <w:lvlText w:val="•"/>
      <w:lvlJc w:val="left"/>
      <w:pPr>
        <w:tabs>
          <w:tab w:val="num" w:pos="587"/>
        </w:tabs>
        <w:ind w:left="587" w:hanging="360"/>
      </w:pPr>
      <w:rPr>
        <w:rFonts w:ascii="Times New Roman" w:hAnsi="Times New Roman" w:cs="Times New Roman" w:hint="default"/>
        <w:b/>
        <w:i w:val="0"/>
        <w:color w:val="55517B"/>
        <w:sz w:val="20"/>
        <w:lang w:val="fr-FR"/>
      </w:rPr>
    </w:lvl>
    <w:lvl w:ilvl="1" w:tplc="2082639C">
      <w:start w:val="1"/>
      <w:numFmt w:val="bullet"/>
      <w:lvlText w:val=""/>
      <w:lvlJc w:val="left"/>
      <w:pPr>
        <w:tabs>
          <w:tab w:val="num" w:pos="1440"/>
        </w:tabs>
        <w:ind w:left="1440" w:hanging="360"/>
      </w:pPr>
      <w:rPr>
        <w:rFonts w:ascii="Symbol" w:hAnsi="Symbol" w:hint="default"/>
        <w:b/>
        <w:i w:val="0"/>
        <w:color w:val="auto"/>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B5A7A"/>
    <w:multiLevelType w:val="hybridMultilevel"/>
    <w:tmpl w:val="6226C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3EA60A8"/>
    <w:multiLevelType w:val="hybridMultilevel"/>
    <w:tmpl w:val="F21468AA"/>
    <w:lvl w:ilvl="0" w:tplc="7DF21F7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D8ECD30">
      <w:start w:val="1"/>
      <w:numFmt w:val="lowerLetter"/>
      <w:lvlText w:val="%2."/>
      <w:lvlJc w:val="left"/>
      <w:pPr>
        <w:ind w:left="360" w:hanging="360"/>
      </w:pPr>
    </w:lvl>
    <w:lvl w:ilvl="2" w:tplc="040C0005">
      <w:start w:val="1"/>
      <w:numFmt w:val="bullet"/>
      <w:lvlText w:val=""/>
      <w:lvlJc w:val="left"/>
      <w:pPr>
        <w:ind w:left="2160" w:hanging="180"/>
      </w:pPr>
      <w:rPr>
        <w:rFonts w:ascii="Wingdings" w:hAnsi="Wingdings" w:hint="default"/>
      </w:rPr>
    </w:lvl>
    <w:lvl w:ilvl="3" w:tplc="8A5EA2C0">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8D1A97"/>
    <w:multiLevelType w:val="hybridMultilevel"/>
    <w:tmpl w:val="92CA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5"/>
  </w:num>
  <w:num w:numId="5">
    <w:abstractNumId w:val="10"/>
  </w:num>
  <w:num w:numId="6">
    <w:abstractNumId w:val="2"/>
  </w:num>
  <w:num w:numId="7">
    <w:abstractNumId w:val="7"/>
  </w:num>
  <w:num w:numId="8">
    <w:abstractNumId w:val="13"/>
  </w:num>
  <w:num w:numId="9">
    <w:abstractNumId w:val="4"/>
  </w:num>
  <w:num w:numId="10">
    <w:abstractNumId w:val="12"/>
  </w:num>
  <w:num w:numId="11">
    <w:abstractNumId w:val="3"/>
  </w:num>
  <w:num w:numId="12">
    <w:abstractNumId w:val="0"/>
  </w:num>
  <w:num w:numId="13">
    <w:abstractNumId w:val="11"/>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
  </w:num>
  <w:num w:numId="20">
    <w:abstractNumId w:val="5"/>
  </w:num>
  <w:num w:numId="21">
    <w:abstractNumId w:val="14"/>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9"/>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15"/>
    <w:rsid w:val="0000116D"/>
    <w:rsid w:val="000039BA"/>
    <w:rsid w:val="00004A46"/>
    <w:rsid w:val="000050B8"/>
    <w:rsid w:val="00007040"/>
    <w:rsid w:val="00011236"/>
    <w:rsid w:val="00011F84"/>
    <w:rsid w:val="00017F02"/>
    <w:rsid w:val="00020C82"/>
    <w:rsid w:val="000225DC"/>
    <w:rsid w:val="00024A39"/>
    <w:rsid w:val="00025ACE"/>
    <w:rsid w:val="00026016"/>
    <w:rsid w:val="0002664B"/>
    <w:rsid w:val="00031869"/>
    <w:rsid w:val="00036FE3"/>
    <w:rsid w:val="00037055"/>
    <w:rsid w:val="00042806"/>
    <w:rsid w:val="00047729"/>
    <w:rsid w:val="000500CF"/>
    <w:rsid w:val="00051515"/>
    <w:rsid w:val="00053193"/>
    <w:rsid w:val="00054313"/>
    <w:rsid w:val="00063AD7"/>
    <w:rsid w:val="00072488"/>
    <w:rsid w:val="00073E42"/>
    <w:rsid w:val="000745B0"/>
    <w:rsid w:val="00076719"/>
    <w:rsid w:val="00076C71"/>
    <w:rsid w:val="00077B03"/>
    <w:rsid w:val="00077C73"/>
    <w:rsid w:val="00081381"/>
    <w:rsid w:val="00081C1D"/>
    <w:rsid w:val="00081C50"/>
    <w:rsid w:val="00082C24"/>
    <w:rsid w:val="00083396"/>
    <w:rsid w:val="00086482"/>
    <w:rsid w:val="00091992"/>
    <w:rsid w:val="00093086"/>
    <w:rsid w:val="000A060E"/>
    <w:rsid w:val="000A3C24"/>
    <w:rsid w:val="000B0EC9"/>
    <w:rsid w:val="000B25C7"/>
    <w:rsid w:val="000B28B2"/>
    <w:rsid w:val="000B70FF"/>
    <w:rsid w:val="000B77FA"/>
    <w:rsid w:val="000C497C"/>
    <w:rsid w:val="000D1642"/>
    <w:rsid w:val="000D60EC"/>
    <w:rsid w:val="000E08B2"/>
    <w:rsid w:val="000E6494"/>
    <w:rsid w:val="000E7CBB"/>
    <w:rsid w:val="000F6CCD"/>
    <w:rsid w:val="000F7526"/>
    <w:rsid w:val="00101D2F"/>
    <w:rsid w:val="0010364B"/>
    <w:rsid w:val="00107D34"/>
    <w:rsid w:val="001117A6"/>
    <w:rsid w:val="0011396B"/>
    <w:rsid w:val="00115D3D"/>
    <w:rsid w:val="00117062"/>
    <w:rsid w:val="001258E4"/>
    <w:rsid w:val="00125F99"/>
    <w:rsid w:val="00131166"/>
    <w:rsid w:val="00134585"/>
    <w:rsid w:val="00134EB5"/>
    <w:rsid w:val="00136615"/>
    <w:rsid w:val="00140274"/>
    <w:rsid w:val="00142FA5"/>
    <w:rsid w:val="00144C50"/>
    <w:rsid w:val="001556AF"/>
    <w:rsid w:val="00155D4E"/>
    <w:rsid w:val="0016518C"/>
    <w:rsid w:val="00167A6B"/>
    <w:rsid w:val="00175490"/>
    <w:rsid w:val="00175C61"/>
    <w:rsid w:val="00177B56"/>
    <w:rsid w:val="0018072D"/>
    <w:rsid w:val="00194EA2"/>
    <w:rsid w:val="001968BA"/>
    <w:rsid w:val="00197336"/>
    <w:rsid w:val="001A60D8"/>
    <w:rsid w:val="001A794C"/>
    <w:rsid w:val="001B1B07"/>
    <w:rsid w:val="001B1DDF"/>
    <w:rsid w:val="001B3523"/>
    <w:rsid w:val="001B3915"/>
    <w:rsid w:val="001B473F"/>
    <w:rsid w:val="001B5E53"/>
    <w:rsid w:val="001B622C"/>
    <w:rsid w:val="001C0C8E"/>
    <w:rsid w:val="001C18E0"/>
    <w:rsid w:val="001C19F8"/>
    <w:rsid w:val="001D1DBC"/>
    <w:rsid w:val="001D284A"/>
    <w:rsid w:val="001D3D2A"/>
    <w:rsid w:val="001D45A0"/>
    <w:rsid w:val="001D5CEA"/>
    <w:rsid w:val="001D7AF7"/>
    <w:rsid w:val="001E2515"/>
    <w:rsid w:val="001E3C43"/>
    <w:rsid w:val="001E7344"/>
    <w:rsid w:val="001E772A"/>
    <w:rsid w:val="001F006E"/>
    <w:rsid w:val="001F00BC"/>
    <w:rsid w:val="001F0FA6"/>
    <w:rsid w:val="001F1026"/>
    <w:rsid w:val="00202906"/>
    <w:rsid w:val="0020301E"/>
    <w:rsid w:val="00203D1E"/>
    <w:rsid w:val="00205BF1"/>
    <w:rsid w:val="00206978"/>
    <w:rsid w:val="00206AFF"/>
    <w:rsid w:val="002103BE"/>
    <w:rsid w:val="002103C6"/>
    <w:rsid w:val="00212F3A"/>
    <w:rsid w:val="00212F49"/>
    <w:rsid w:val="00217DF5"/>
    <w:rsid w:val="00220F76"/>
    <w:rsid w:val="00221447"/>
    <w:rsid w:val="002235F4"/>
    <w:rsid w:val="00224408"/>
    <w:rsid w:val="0022585E"/>
    <w:rsid w:val="00226A08"/>
    <w:rsid w:val="00232EC6"/>
    <w:rsid w:val="002353AE"/>
    <w:rsid w:val="00240782"/>
    <w:rsid w:val="002413F0"/>
    <w:rsid w:val="00241556"/>
    <w:rsid w:val="002431F0"/>
    <w:rsid w:val="00243B06"/>
    <w:rsid w:val="0024642E"/>
    <w:rsid w:val="0024687B"/>
    <w:rsid w:val="00246F64"/>
    <w:rsid w:val="00247F08"/>
    <w:rsid w:val="00251FAF"/>
    <w:rsid w:val="00254B3C"/>
    <w:rsid w:val="0026186C"/>
    <w:rsid w:val="002644EE"/>
    <w:rsid w:val="00264547"/>
    <w:rsid w:val="002768D8"/>
    <w:rsid w:val="00276959"/>
    <w:rsid w:val="00276B27"/>
    <w:rsid w:val="00281BFA"/>
    <w:rsid w:val="002838F8"/>
    <w:rsid w:val="00283D4D"/>
    <w:rsid w:val="002859A0"/>
    <w:rsid w:val="00286DEA"/>
    <w:rsid w:val="0029036B"/>
    <w:rsid w:val="00290445"/>
    <w:rsid w:val="00291557"/>
    <w:rsid w:val="00295051"/>
    <w:rsid w:val="00297252"/>
    <w:rsid w:val="002A3ADF"/>
    <w:rsid w:val="002A5EBB"/>
    <w:rsid w:val="002A71F3"/>
    <w:rsid w:val="002B2C59"/>
    <w:rsid w:val="002B5A9D"/>
    <w:rsid w:val="002B6694"/>
    <w:rsid w:val="002B7F31"/>
    <w:rsid w:val="002C0B71"/>
    <w:rsid w:val="002C1D5A"/>
    <w:rsid w:val="002C735D"/>
    <w:rsid w:val="002D5FE3"/>
    <w:rsid w:val="002D71E1"/>
    <w:rsid w:val="002D7441"/>
    <w:rsid w:val="002E64F6"/>
    <w:rsid w:val="002F4853"/>
    <w:rsid w:val="002F6D09"/>
    <w:rsid w:val="002F76E0"/>
    <w:rsid w:val="002F7CE9"/>
    <w:rsid w:val="003028BE"/>
    <w:rsid w:val="003054F5"/>
    <w:rsid w:val="00306B5D"/>
    <w:rsid w:val="00306CB3"/>
    <w:rsid w:val="00314896"/>
    <w:rsid w:val="00315238"/>
    <w:rsid w:val="00315505"/>
    <w:rsid w:val="00317953"/>
    <w:rsid w:val="00317C0F"/>
    <w:rsid w:val="0032248F"/>
    <w:rsid w:val="003245FE"/>
    <w:rsid w:val="003261E1"/>
    <w:rsid w:val="003269A0"/>
    <w:rsid w:val="00327C7E"/>
    <w:rsid w:val="00331DAF"/>
    <w:rsid w:val="00333DD2"/>
    <w:rsid w:val="00340455"/>
    <w:rsid w:val="00343294"/>
    <w:rsid w:val="00367427"/>
    <w:rsid w:val="00367DA1"/>
    <w:rsid w:val="00374CA8"/>
    <w:rsid w:val="00377A55"/>
    <w:rsid w:val="00381B55"/>
    <w:rsid w:val="0038251D"/>
    <w:rsid w:val="003868EE"/>
    <w:rsid w:val="003914EF"/>
    <w:rsid w:val="00394EEF"/>
    <w:rsid w:val="003961C5"/>
    <w:rsid w:val="0039685A"/>
    <w:rsid w:val="00397F59"/>
    <w:rsid w:val="00397F8A"/>
    <w:rsid w:val="003A0AAB"/>
    <w:rsid w:val="003A1B3D"/>
    <w:rsid w:val="003A25F0"/>
    <w:rsid w:val="003A56B4"/>
    <w:rsid w:val="003B236B"/>
    <w:rsid w:val="003B34BB"/>
    <w:rsid w:val="003B3BF1"/>
    <w:rsid w:val="003B463A"/>
    <w:rsid w:val="003B4D4E"/>
    <w:rsid w:val="003B554C"/>
    <w:rsid w:val="003B7543"/>
    <w:rsid w:val="003C08F8"/>
    <w:rsid w:val="003C22C4"/>
    <w:rsid w:val="003C469A"/>
    <w:rsid w:val="003D398E"/>
    <w:rsid w:val="003E03FA"/>
    <w:rsid w:val="003E0855"/>
    <w:rsid w:val="003E381B"/>
    <w:rsid w:val="003E71F4"/>
    <w:rsid w:val="003F1BA6"/>
    <w:rsid w:val="003F57B4"/>
    <w:rsid w:val="003F7B13"/>
    <w:rsid w:val="004018DC"/>
    <w:rsid w:val="00401B1C"/>
    <w:rsid w:val="00402A94"/>
    <w:rsid w:val="00403031"/>
    <w:rsid w:val="00403033"/>
    <w:rsid w:val="00404C8A"/>
    <w:rsid w:val="004057F2"/>
    <w:rsid w:val="0041219B"/>
    <w:rsid w:val="00422767"/>
    <w:rsid w:val="0042300A"/>
    <w:rsid w:val="004253F6"/>
    <w:rsid w:val="0042773D"/>
    <w:rsid w:val="00430B1B"/>
    <w:rsid w:val="0043577B"/>
    <w:rsid w:val="00435C67"/>
    <w:rsid w:val="004371A7"/>
    <w:rsid w:val="0044381F"/>
    <w:rsid w:val="0045121C"/>
    <w:rsid w:val="00462139"/>
    <w:rsid w:val="00462D3E"/>
    <w:rsid w:val="0046371D"/>
    <w:rsid w:val="00464046"/>
    <w:rsid w:val="00470501"/>
    <w:rsid w:val="00470BB3"/>
    <w:rsid w:val="004727C7"/>
    <w:rsid w:val="00474BE2"/>
    <w:rsid w:val="00475813"/>
    <w:rsid w:val="004812F4"/>
    <w:rsid w:val="00483D54"/>
    <w:rsid w:val="00484677"/>
    <w:rsid w:val="004A3053"/>
    <w:rsid w:val="004A3211"/>
    <w:rsid w:val="004A65AA"/>
    <w:rsid w:val="004B3C85"/>
    <w:rsid w:val="004B55C3"/>
    <w:rsid w:val="004B6301"/>
    <w:rsid w:val="004C0C25"/>
    <w:rsid w:val="004C0E37"/>
    <w:rsid w:val="004C1B1B"/>
    <w:rsid w:val="004C2D77"/>
    <w:rsid w:val="004C3315"/>
    <w:rsid w:val="004C56A9"/>
    <w:rsid w:val="004C6594"/>
    <w:rsid w:val="004D30F1"/>
    <w:rsid w:val="004D580C"/>
    <w:rsid w:val="004E03E5"/>
    <w:rsid w:val="004E39DD"/>
    <w:rsid w:val="004E5399"/>
    <w:rsid w:val="004E7372"/>
    <w:rsid w:val="004F25B1"/>
    <w:rsid w:val="004F41B0"/>
    <w:rsid w:val="004F6909"/>
    <w:rsid w:val="00502404"/>
    <w:rsid w:val="00503432"/>
    <w:rsid w:val="00504119"/>
    <w:rsid w:val="00507133"/>
    <w:rsid w:val="00507AD3"/>
    <w:rsid w:val="00512D44"/>
    <w:rsid w:val="00525BEF"/>
    <w:rsid w:val="00526A4B"/>
    <w:rsid w:val="00537FF7"/>
    <w:rsid w:val="00540622"/>
    <w:rsid w:val="005468CE"/>
    <w:rsid w:val="005511FE"/>
    <w:rsid w:val="005525F3"/>
    <w:rsid w:val="00554880"/>
    <w:rsid w:val="00562C50"/>
    <w:rsid w:val="00570C89"/>
    <w:rsid w:val="00572419"/>
    <w:rsid w:val="00572E2C"/>
    <w:rsid w:val="00572FE3"/>
    <w:rsid w:val="00575655"/>
    <w:rsid w:val="00575986"/>
    <w:rsid w:val="00577602"/>
    <w:rsid w:val="00583AC8"/>
    <w:rsid w:val="00585AF4"/>
    <w:rsid w:val="00586A62"/>
    <w:rsid w:val="00591368"/>
    <w:rsid w:val="00593257"/>
    <w:rsid w:val="00595E89"/>
    <w:rsid w:val="005978D2"/>
    <w:rsid w:val="005B0EFB"/>
    <w:rsid w:val="005B1388"/>
    <w:rsid w:val="005B23C4"/>
    <w:rsid w:val="005B3507"/>
    <w:rsid w:val="005B37A3"/>
    <w:rsid w:val="005B4599"/>
    <w:rsid w:val="005B4A6B"/>
    <w:rsid w:val="005B52CE"/>
    <w:rsid w:val="005B55F0"/>
    <w:rsid w:val="005C1E21"/>
    <w:rsid w:val="005C6573"/>
    <w:rsid w:val="005C7E83"/>
    <w:rsid w:val="005D1980"/>
    <w:rsid w:val="005D21A5"/>
    <w:rsid w:val="005D24EF"/>
    <w:rsid w:val="005D27E5"/>
    <w:rsid w:val="005D559B"/>
    <w:rsid w:val="005E3A5E"/>
    <w:rsid w:val="005E4F0B"/>
    <w:rsid w:val="005F6919"/>
    <w:rsid w:val="00603A33"/>
    <w:rsid w:val="006049A5"/>
    <w:rsid w:val="00610EF8"/>
    <w:rsid w:val="0061262A"/>
    <w:rsid w:val="00613255"/>
    <w:rsid w:val="00625357"/>
    <w:rsid w:val="00626FC3"/>
    <w:rsid w:val="00631530"/>
    <w:rsid w:val="00635A10"/>
    <w:rsid w:val="00635D22"/>
    <w:rsid w:val="00635EF4"/>
    <w:rsid w:val="006364FF"/>
    <w:rsid w:val="00641B02"/>
    <w:rsid w:val="0064537A"/>
    <w:rsid w:val="006505B9"/>
    <w:rsid w:val="00650DAC"/>
    <w:rsid w:val="00651B65"/>
    <w:rsid w:val="00652C4A"/>
    <w:rsid w:val="00653308"/>
    <w:rsid w:val="0065349C"/>
    <w:rsid w:val="00653D47"/>
    <w:rsid w:val="0065410B"/>
    <w:rsid w:val="006573B8"/>
    <w:rsid w:val="0065760B"/>
    <w:rsid w:val="00660BE6"/>
    <w:rsid w:val="0066140E"/>
    <w:rsid w:val="00664703"/>
    <w:rsid w:val="00665C31"/>
    <w:rsid w:val="00674FB1"/>
    <w:rsid w:val="006829F0"/>
    <w:rsid w:val="006954F3"/>
    <w:rsid w:val="00695902"/>
    <w:rsid w:val="00696183"/>
    <w:rsid w:val="006A03AE"/>
    <w:rsid w:val="006A22F0"/>
    <w:rsid w:val="006A3159"/>
    <w:rsid w:val="006B0DA0"/>
    <w:rsid w:val="006B12DF"/>
    <w:rsid w:val="006B1EFC"/>
    <w:rsid w:val="006B42C6"/>
    <w:rsid w:val="006B558A"/>
    <w:rsid w:val="006B57C5"/>
    <w:rsid w:val="006B61FA"/>
    <w:rsid w:val="006B7C5C"/>
    <w:rsid w:val="006C143D"/>
    <w:rsid w:val="006C17EB"/>
    <w:rsid w:val="006C61A7"/>
    <w:rsid w:val="006C6335"/>
    <w:rsid w:val="006C63DD"/>
    <w:rsid w:val="006D46C3"/>
    <w:rsid w:val="006E1686"/>
    <w:rsid w:val="006E1EEA"/>
    <w:rsid w:val="006E72D9"/>
    <w:rsid w:val="006E7D48"/>
    <w:rsid w:val="006E7E0B"/>
    <w:rsid w:val="006F08B4"/>
    <w:rsid w:val="006F1552"/>
    <w:rsid w:val="006F721E"/>
    <w:rsid w:val="00703D17"/>
    <w:rsid w:val="00711DAB"/>
    <w:rsid w:val="00714C89"/>
    <w:rsid w:val="00721D48"/>
    <w:rsid w:val="00723D9F"/>
    <w:rsid w:val="007246BC"/>
    <w:rsid w:val="00725FDB"/>
    <w:rsid w:val="00727CAE"/>
    <w:rsid w:val="00731A71"/>
    <w:rsid w:val="00734C46"/>
    <w:rsid w:val="0073571A"/>
    <w:rsid w:val="0074390F"/>
    <w:rsid w:val="00746FDB"/>
    <w:rsid w:val="00754308"/>
    <w:rsid w:val="00761191"/>
    <w:rsid w:val="00763A47"/>
    <w:rsid w:val="00763C1E"/>
    <w:rsid w:val="00763F5F"/>
    <w:rsid w:val="00766371"/>
    <w:rsid w:val="00771525"/>
    <w:rsid w:val="00772F7F"/>
    <w:rsid w:val="007755ED"/>
    <w:rsid w:val="00777C95"/>
    <w:rsid w:val="0078025A"/>
    <w:rsid w:val="0078150E"/>
    <w:rsid w:val="00781685"/>
    <w:rsid w:val="00781EE1"/>
    <w:rsid w:val="00786D46"/>
    <w:rsid w:val="007879F1"/>
    <w:rsid w:val="00792236"/>
    <w:rsid w:val="0079463F"/>
    <w:rsid w:val="007960B7"/>
    <w:rsid w:val="007964DB"/>
    <w:rsid w:val="00797AB0"/>
    <w:rsid w:val="007A4420"/>
    <w:rsid w:val="007A4DA2"/>
    <w:rsid w:val="007B17E0"/>
    <w:rsid w:val="007B18DA"/>
    <w:rsid w:val="007B3E87"/>
    <w:rsid w:val="007C3699"/>
    <w:rsid w:val="007C4AA9"/>
    <w:rsid w:val="007C4B7F"/>
    <w:rsid w:val="007C6AF0"/>
    <w:rsid w:val="007C7895"/>
    <w:rsid w:val="007D50CE"/>
    <w:rsid w:val="007D6014"/>
    <w:rsid w:val="007E0FF5"/>
    <w:rsid w:val="007E38C8"/>
    <w:rsid w:val="007E3914"/>
    <w:rsid w:val="007E49C4"/>
    <w:rsid w:val="007E4CCF"/>
    <w:rsid w:val="007E504A"/>
    <w:rsid w:val="007E62FD"/>
    <w:rsid w:val="007E6F03"/>
    <w:rsid w:val="007F1EF7"/>
    <w:rsid w:val="007F348A"/>
    <w:rsid w:val="007F5419"/>
    <w:rsid w:val="00807A3D"/>
    <w:rsid w:val="00807B21"/>
    <w:rsid w:val="00807BCA"/>
    <w:rsid w:val="008114C1"/>
    <w:rsid w:val="0081329C"/>
    <w:rsid w:val="00813DC4"/>
    <w:rsid w:val="0081436A"/>
    <w:rsid w:val="00814CF4"/>
    <w:rsid w:val="00815722"/>
    <w:rsid w:val="0081748A"/>
    <w:rsid w:val="008221B4"/>
    <w:rsid w:val="008267B3"/>
    <w:rsid w:val="00827456"/>
    <w:rsid w:val="008345D3"/>
    <w:rsid w:val="008347DE"/>
    <w:rsid w:val="00841177"/>
    <w:rsid w:val="0084383F"/>
    <w:rsid w:val="00843BA8"/>
    <w:rsid w:val="00850CA5"/>
    <w:rsid w:val="00855BA8"/>
    <w:rsid w:val="00857608"/>
    <w:rsid w:val="008600C7"/>
    <w:rsid w:val="008607D8"/>
    <w:rsid w:val="00867103"/>
    <w:rsid w:val="00872728"/>
    <w:rsid w:val="00877A9B"/>
    <w:rsid w:val="00884C19"/>
    <w:rsid w:val="008917F0"/>
    <w:rsid w:val="00891BC0"/>
    <w:rsid w:val="00893B77"/>
    <w:rsid w:val="00893FCB"/>
    <w:rsid w:val="00895354"/>
    <w:rsid w:val="008974EB"/>
    <w:rsid w:val="008A24AE"/>
    <w:rsid w:val="008A3561"/>
    <w:rsid w:val="008A481A"/>
    <w:rsid w:val="008B123A"/>
    <w:rsid w:val="008B1359"/>
    <w:rsid w:val="008B3DFA"/>
    <w:rsid w:val="008C1609"/>
    <w:rsid w:val="008C3AC6"/>
    <w:rsid w:val="008C3BFF"/>
    <w:rsid w:val="008C3CFC"/>
    <w:rsid w:val="008C68B8"/>
    <w:rsid w:val="008C6E8A"/>
    <w:rsid w:val="008D2C3A"/>
    <w:rsid w:val="008D68C4"/>
    <w:rsid w:val="008E07F0"/>
    <w:rsid w:val="008E2298"/>
    <w:rsid w:val="008E276A"/>
    <w:rsid w:val="008E323C"/>
    <w:rsid w:val="008E3B0B"/>
    <w:rsid w:val="008E3ECB"/>
    <w:rsid w:val="008E60B9"/>
    <w:rsid w:val="008E6867"/>
    <w:rsid w:val="008E6FD1"/>
    <w:rsid w:val="008E7203"/>
    <w:rsid w:val="008E7F64"/>
    <w:rsid w:val="008F08B2"/>
    <w:rsid w:val="008F11E6"/>
    <w:rsid w:val="008F2BF7"/>
    <w:rsid w:val="008F7585"/>
    <w:rsid w:val="00900464"/>
    <w:rsid w:val="00900829"/>
    <w:rsid w:val="00900BCF"/>
    <w:rsid w:val="00901124"/>
    <w:rsid w:val="009020C0"/>
    <w:rsid w:val="0090232C"/>
    <w:rsid w:val="00902354"/>
    <w:rsid w:val="00905CA7"/>
    <w:rsid w:val="00905EB0"/>
    <w:rsid w:val="00907C6A"/>
    <w:rsid w:val="00912BC7"/>
    <w:rsid w:val="009146FB"/>
    <w:rsid w:val="00915087"/>
    <w:rsid w:val="009155FB"/>
    <w:rsid w:val="00917D44"/>
    <w:rsid w:val="009201E3"/>
    <w:rsid w:val="00921FDA"/>
    <w:rsid w:val="009258CB"/>
    <w:rsid w:val="009259E2"/>
    <w:rsid w:val="0092687C"/>
    <w:rsid w:val="009332E8"/>
    <w:rsid w:val="00935AF3"/>
    <w:rsid w:val="00937D6B"/>
    <w:rsid w:val="00947A38"/>
    <w:rsid w:val="00950A50"/>
    <w:rsid w:val="00951D64"/>
    <w:rsid w:val="00952181"/>
    <w:rsid w:val="0095247A"/>
    <w:rsid w:val="00954ED1"/>
    <w:rsid w:val="0096101E"/>
    <w:rsid w:val="009614BF"/>
    <w:rsid w:val="00963AC5"/>
    <w:rsid w:val="00964572"/>
    <w:rsid w:val="00972DD4"/>
    <w:rsid w:val="00973DF1"/>
    <w:rsid w:val="009805B5"/>
    <w:rsid w:val="009838A3"/>
    <w:rsid w:val="00983BA9"/>
    <w:rsid w:val="009871F4"/>
    <w:rsid w:val="00987A82"/>
    <w:rsid w:val="00990477"/>
    <w:rsid w:val="00992149"/>
    <w:rsid w:val="0099561F"/>
    <w:rsid w:val="009A0611"/>
    <w:rsid w:val="009A0905"/>
    <w:rsid w:val="009A26A3"/>
    <w:rsid w:val="009A4EB8"/>
    <w:rsid w:val="009A6C8E"/>
    <w:rsid w:val="009A7AA0"/>
    <w:rsid w:val="009C03AF"/>
    <w:rsid w:val="009D23CF"/>
    <w:rsid w:val="009D4100"/>
    <w:rsid w:val="009E11FB"/>
    <w:rsid w:val="009E1659"/>
    <w:rsid w:val="009E5C6F"/>
    <w:rsid w:val="009F37B8"/>
    <w:rsid w:val="009F5B88"/>
    <w:rsid w:val="009F66E1"/>
    <w:rsid w:val="009F7EAF"/>
    <w:rsid w:val="00A00B86"/>
    <w:rsid w:val="00A01893"/>
    <w:rsid w:val="00A06FB6"/>
    <w:rsid w:val="00A07249"/>
    <w:rsid w:val="00A0754A"/>
    <w:rsid w:val="00A11D58"/>
    <w:rsid w:val="00A130A3"/>
    <w:rsid w:val="00A1323C"/>
    <w:rsid w:val="00A13D06"/>
    <w:rsid w:val="00A15294"/>
    <w:rsid w:val="00A20200"/>
    <w:rsid w:val="00A259FB"/>
    <w:rsid w:val="00A25CA8"/>
    <w:rsid w:val="00A302F9"/>
    <w:rsid w:val="00A31A69"/>
    <w:rsid w:val="00A3210E"/>
    <w:rsid w:val="00A40603"/>
    <w:rsid w:val="00A408DC"/>
    <w:rsid w:val="00A40EC8"/>
    <w:rsid w:val="00A47B07"/>
    <w:rsid w:val="00A513EE"/>
    <w:rsid w:val="00A537AB"/>
    <w:rsid w:val="00A56259"/>
    <w:rsid w:val="00A6018C"/>
    <w:rsid w:val="00A62917"/>
    <w:rsid w:val="00A65C00"/>
    <w:rsid w:val="00A65D1B"/>
    <w:rsid w:val="00A667BE"/>
    <w:rsid w:val="00A67D65"/>
    <w:rsid w:val="00A7756D"/>
    <w:rsid w:val="00A80A8C"/>
    <w:rsid w:val="00A83C12"/>
    <w:rsid w:val="00A91C46"/>
    <w:rsid w:val="00A950F3"/>
    <w:rsid w:val="00A95367"/>
    <w:rsid w:val="00A97BC0"/>
    <w:rsid w:val="00A97C85"/>
    <w:rsid w:val="00AA2661"/>
    <w:rsid w:val="00AA26BC"/>
    <w:rsid w:val="00AA2F5A"/>
    <w:rsid w:val="00AB2E7B"/>
    <w:rsid w:val="00AB2FC3"/>
    <w:rsid w:val="00AB349F"/>
    <w:rsid w:val="00AB3F87"/>
    <w:rsid w:val="00AB4BA3"/>
    <w:rsid w:val="00AB56C9"/>
    <w:rsid w:val="00AB5811"/>
    <w:rsid w:val="00AB6910"/>
    <w:rsid w:val="00AC0781"/>
    <w:rsid w:val="00AC27E6"/>
    <w:rsid w:val="00AC36F5"/>
    <w:rsid w:val="00AC48AF"/>
    <w:rsid w:val="00AC4EC6"/>
    <w:rsid w:val="00AD2542"/>
    <w:rsid w:val="00AD5B4F"/>
    <w:rsid w:val="00AD6DFA"/>
    <w:rsid w:val="00AE083D"/>
    <w:rsid w:val="00AE0FC1"/>
    <w:rsid w:val="00AE1615"/>
    <w:rsid w:val="00AE298F"/>
    <w:rsid w:val="00AE4DC8"/>
    <w:rsid w:val="00AE7C35"/>
    <w:rsid w:val="00AF4F92"/>
    <w:rsid w:val="00AF5A73"/>
    <w:rsid w:val="00AF6F96"/>
    <w:rsid w:val="00B057D9"/>
    <w:rsid w:val="00B067B9"/>
    <w:rsid w:val="00B07367"/>
    <w:rsid w:val="00B1085C"/>
    <w:rsid w:val="00B12FC5"/>
    <w:rsid w:val="00B14135"/>
    <w:rsid w:val="00B15BF6"/>
    <w:rsid w:val="00B173A7"/>
    <w:rsid w:val="00B20853"/>
    <w:rsid w:val="00B211B2"/>
    <w:rsid w:val="00B26C42"/>
    <w:rsid w:val="00B27F5A"/>
    <w:rsid w:val="00B363B4"/>
    <w:rsid w:val="00B42ABC"/>
    <w:rsid w:val="00B45A35"/>
    <w:rsid w:val="00B47549"/>
    <w:rsid w:val="00B50C29"/>
    <w:rsid w:val="00B54434"/>
    <w:rsid w:val="00B547B0"/>
    <w:rsid w:val="00B55AC0"/>
    <w:rsid w:val="00B63CF5"/>
    <w:rsid w:val="00B64194"/>
    <w:rsid w:val="00B648CA"/>
    <w:rsid w:val="00B65254"/>
    <w:rsid w:val="00B654D4"/>
    <w:rsid w:val="00B66F6A"/>
    <w:rsid w:val="00B67850"/>
    <w:rsid w:val="00B72065"/>
    <w:rsid w:val="00B73320"/>
    <w:rsid w:val="00B73B7B"/>
    <w:rsid w:val="00B73C6F"/>
    <w:rsid w:val="00B76F49"/>
    <w:rsid w:val="00B80A1E"/>
    <w:rsid w:val="00B82AEA"/>
    <w:rsid w:val="00B83704"/>
    <w:rsid w:val="00B8416E"/>
    <w:rsid w:val="00B84B62"/>
    <w:rsid w:val="00B96691"/>
    <w:rsid w:val="00BA43B3"/>
    <w:rsid w:val="00BB19EA"/>
    <w:rsid w:val="00BB21BB"/>
    <w:rsid w:val="00BB32AB"/>
    <w:rsid w:val="00BB349F"/>
    <w:rsid w:val="00BB3DB7"/>
    <w:rsid w:val="00BB410F"/>
    <w:rsid w:val="00BB670A"/>
    <w:rsid w:val="00BC3FDE"/>
    <w:rsid w:val="00BC6FAA"/>
    <w:rsid w:val="00BD18E7"/>
    <w:rsid w:val="00BE3F18"/>
    <w:rsid w:val="00BE6DDB"/>
    <w:rsid w:val="00BF0F9E"/>
    <w:rsid w:val="00BF5EBF"/>
    <w:rsid w:val="00C002DD"/>
    <w:rsid w:val="00C0134C"/>
    <w:rsid w:val="00C02F58"/>
    <w:rsid w:val="00C04745"/>
    <w:rsid w:val="00C0654E"/>
    <w:rsid w:val="00C0793C"/>
    <w:rsid w:val="00C10990"/>
    <w:rsid w:val="00C12C84"/>
    <w:rsid w:val="00C20086"/>
    <w:rsid w:val="00C2108F"/>
    <w:rsid w:val="00C23735"/>
    <w:rsid w:val="00C273A2"/>
    <w:rsid w:val="00C37EF3"/>
    <w:rsid w:val="00C40E30"/>
    <w:rsid w:val="00C40E84"/>
    <w:rsid w:val="00C40F54"/>
    <w:rsid w:val="00C44C0C"/>
    <w:rsid w:val="00C450B5"/>
    <w:rsid w:val="00C51B9E"/>
    <w:rsid w:val="00C61662"/>
    <w:rsid w:val="00C72463"/>
    <w:rsid w:val="00C74E33"/>
    <w:rsid w:val="00C84117"/>
    <w:rsid w:val="00C862BF"/>
    <w:rsid w:val="00C874D9"/>
    <w:rsid w:val="00C937A9"/>
    <w:rsid w:val="00C96D8C"/>
    <w:rsid w:val="00CA0143"/>
    <w:rsid w:val="00CA4D83"/>
    <w:rsid w:val="00CA523F"/>
    <w:rsid w:val="00CA5EBD"/>
    <w:rsid w:val="00CA7BCB"/>
    <w:rsid w:val="00CB0BE9"/>
    <w:rsid w:val="00CB1279"/>
    <w:rsid w:val="00CB1780"/>
    <w:rsid w:val="00CC3101"/>
    <w:rsid w:val="00CC42E9"/>
    <w:rsid w:val="00CC54DD"/>
    <w:rsid w:val="00CD1DA0"/>
    <w:rsid w:val="00CD1ECE"/>
    <w:rsid w:val="00CD1FAD"/>
    <w:rsid w:val="00CD2D77"/>
    <w:rsid w:val="00CE0536"/>
    <w:rsid w:val="00CE22C2"/>
    <w:rsid w:val="00CE293D"/>
    <w:rsid w:val="00CE4D6E"/>
    <w:rsid w:val="00CE5F26"/>
    <w:rsid w:val="00CF208E"/>
    <w:rsid w:val="00CF53EE"/>
    <w:rsid w:val="00CF6990"/>
    <w:rsid w:val="00D01831"/>
    <w:rsid w:val="00D022CD"/>
    <w:rsid w:val="00D043C7"/>
    <w:rsid w:val="00D10838"/>
    <w:rsid w:val="00D11213"/>
    <w:rsid w:val="00D13AB4"/>
    <w:rsid w:val="00D15AF6"/>
    <w:rsid w:val="00D16374"/>
    <w:rsid w:val="00D164C5"/>
    <w:rsid w:val="00D167C6"/>
    <w:rsid w:val="00D17B07"/>
    <w:rsid w:val="00D17C75"/>
    <w:rsid w:val="00D21E90"/>
    <w:rsid w:val="00D22DA6"/>
    <w:rsid w:val="00D250E2"/>
    <w:rsid w:val="00D31E12"/>
    <w:rsid w:val="00D33793"/>
    <w:rsid w:val="00D348D4"/>
    <w:rsid w:val="00D40040"/>
    <w:rsid w:val="00D407CC"/>
    <w:rsid w:val="00D4275D"/>
    <w:rsid w:val="00D454C7"/>
    <w:rsid w:val="00D47150"/>
    <w:rsid w:val="00D52E1F"/>
    <w:rsid w:val="00D56342"/>
    <w:rsid w:val="00D61BCC"/>
    <w:rsid w:val="00D63DF8"/>
    <w:rsid w:val="00D64990"/>
    <w:rsid w:val="00D665F9"/>
    <w:rsid w:val="00D67513"/>
    <w:rsid w:val="00D67B49"/>
    <w:rsid w:val="00D70D9C"/>
    <w:rsid w:val="00D72C0C"/>
    <w:rsid w:val="00D82B1A"/>
    <w:rsid w:val="00D85012"/>
    <w:rsid w:val="00D8585D"/>
    <w:rsid w:val="00D863FE"/>
    <w:rsid w:val="00D87284"/>
    <w:rsid w:val="00D9127E"/>
    <w:rsid w:val="00D9299A"/>
    <w:rsid w:val="00DA48CF"/>
    <w:rsid w:val="00DA6DA4"/>
    <w:rsid w:val="00DA736E"/>
    <w:rsid w:val="00DB2BD3"/>
    <w:rsid w:val="00DB6E47"/>
    <w:rsid w:val="00DC00A1"/>
    <w:rsid w:val="00DC14C3"/>
    <w:rsid w:val="00DC2206"/>
    <w:rsid w:val="00DC396C"/>
    <w:rsid w:val="00DC7373"/>
    <w:rsid w:val="00DE22A8"/>
    <w:rsid w:val="00DE73D7"/>
    <w:rsid w:val="00DF2031"/>
    <w:rsid w:val="00DF2228"/>
    <w:rsid w:val="00DF4D7C"/>
    <w:rsid w:val="00DF7668"/>
    <w:rsid w:val="00E00522"/>
    <w:rsid w:val="00E0095B"/>
    <w:rsid w:val="00E02425"/>
    <w:rsid w:val="00E067C5"/>
    <w:rsid w:val="00E067D5"/>
    <w:rsid w:val="00E074ED"/>
    <w:rsid w:val="00E134AB"/>
    <w:rsid w:val="00E14457"/>
    <w:rsid w:val="00E158FF"/>
    <w:rsid w:val="00E16F54"/>
    <w:rsid w:val="00E20056"/>
    <w:rsid w:val="00E23413"/>
    <w:rsid w:val="00E259AC"/>
    <w:rsid w:val="00E26D84"/>
    <w:rsid w:val="00E3036E"/>
    <w:rsid w:val="00E329CB"/>
    <w:rsid w:val="00E33BCE"/>
    <w:rsid w:val="00E353F9"/>
    <w:rsid w:val="00E41576"/>
    <w:rsid w:val="00E43043"/>
    <w:rsid w:val="00E512B8"/>
    <w:rsid w:val="00E51429"/>
    <w:rsid w:val="00E73A24"/>
    <w:rsid w:val="00E73EF8"/>
    <w:rsid w:val="00E75FD0"/>
    <w:rsid w:val="00E84B1E"/>
    <w:rsid w:val="00E8615C"/>
    <w:rsid w:val="00E93B28"/>
    <w:rsid w:val="00E94540"/>
    <w:rsid w:val="00EA2E43"/>
    <w:rsid w:val="00EA38A6"/>
    <w:rsid w:val="00EA7486"/>
    <w:rsid w:val="00EB1DBB"/>
    <w:rsid w:val="00EB32E5"/>
    <w:rsid w:val="00EB5E89"/>
    <w:rsid w:val="00EB6B65"/>
    <w:rsid w:val="00EB7C5C"/>
    <w:rsid w:val="00EB7E5C"/>
    <w:rsid w:val="00EC0973"/>
    <w:rsid w:val="00EC2B8E"/>
    <w:rsid w:val="00EC6DE6"/>
    <w:rsid w:val="00EC7CC5"/>
    <w:rsid w:val="00ED0514"/>
    <w:rsid w:val="00ED1215"/>
    <w:rsid w:val="00ED2C6B"/>
    <w:rsid w:val="00ED3717"/>
    <w:rsid w:val="00ED4296"/>
    <w:rsid w:val="00EE65DE"/>
    <w:rsid w:val="00EF07D1"/>
    <w:rsid w:val="00EF1722"/>
    <w:rsid w:val="00EF17A8"/>
    <w:rsid w:val="00EF1BF4"/>
    <w:rsid w:val="00EF3BD0"/>
    <w:rsid w:val="00EF5297"/>
    <w:rsid w:val="00EF53F9"/>
    <w:rsid w:val="00F03587"/>
    <w:rsid w:val="00F102AA"/>
    <w:rsid w:val="00F10DCF"/>
    <w:rsid w:val="00F10E72"/>
    <w:rsid w:val="00F1221C"/>
    <w:rsid w:val="00F158F5"/>
    <w:rsid w:val="00F16DF8"/>
    <w:rsid w:val="00F16FB6"/>
    <w:rsid w:val="00F21314"/>
    <w:rsid w:val="00F215FD"/>
    <w:rsid w:val="00F3085A"/>
    <w:rsid w:val="00F34284"/>
    <w:rsid w:val="00F43EC8"/>
    <w:rsid w:val="00F45BEC"/>
    <w:rsid w:val="00F4784A"/>
    <w:rsid w:val="00F53FEF"/>
    <w:rsid w:val="00F56782"/>
    <w:rsid w:val="00F5689D"/>
    <w:rsid w:val="00F616FA"/>
    <w:rsid w:val="00F62A45"/>
    <w:rsid w:val="00F65759"/>
    <w:rsid w:val="00F72515"/>
    <w:rsid w:val="00F74B83"/>
    <w:rsid w:val="00F74D6F"/>
    <w:rsid w:val="00F93914"/>
    <w:rsid w:val="00F9436F"/>
    <w:rsid w:val="00F969AE"/>
    <w:rsid w:val="00FA0C60"/>
    <w:rsid w:val="00FA3F32"/>
    <w:rsid w:val="00FA4386"/>
    <w:rsid w:val="00FB389B"/>
    <w:rsid w:val="00FB52F5"/>
    <w:rsid w:val="00FB699C"/>
    <w:rsid w:val="00FC3EB9"/>
    <w:rsid w:val="00FD02DA"/>
    <w:rsid w:val="00FD0FF1"/>
    <w:rsid w:val="00FD2B69"/>
    <w:rsid w:val="00FE09DB"/>
    <w:rsid w:val="00FE1086"/>
    <w:rsid w:val="00FE1BB2"/>
    <w:rsid w:val="00FE4CDD"/>
    <w:rsid w:val="00FE534C"/>
    <w:rsid w:val="00FF0B4B"/>
    <w:rsid w:val="00FF171D"/>
    <w:rsid w:val="00FF3036"/>
    <w:rsid w:val="00FF40CB"/>
    <w:rsid w:val="00FF4ABE"/>
    <w:rsid w:val="00FF4F46"/>
    <w:rsid w:val="00FF7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BCD32E0"/>
  <w15:docId w15:val="{80BF1720-4995-4AE3-9D52-940D1D88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0D8"/>
    <w:pPr>
      <w:spacing w:line="260" w:lineRule="atLeast"/>
    </w:pPr>
    <w:rPr>
      <w:rFonts w:ascii="Arial" w:hAnsi="Arial"/>
      <w:color w:val="11204C"/>
      <w:lang w:eastAsia="en-US"/>
    </w:rPr>
  </w:style>
  <w:style w:type="paragraph" w:styleId="berschrift1">
    <w:name w:val="heading 1"/>
    <w:basedOn w:val="Standard"/>
    <w:next w:val="Standard"/>
    <w:link w:val="berschrift1Zchn"/>
    <w:uiPriority w:val="9"/>
    <w:semiHidden/>
    <w:rsid w:val="00572FE3"/>
    <w:pPr>
      <w:keepNext/>
      <w:keepLines/>
      <w:spacing w:before="480" w:line="276" w:lineRule="auto"/>
      <w:ind w:left="708"/>
      <w:outlineLvl w:val="0"/>
    </w:pPr>
    <w:rPr>
      <w:rFonts w:eastAsia="MS Gothic"/>
      <w:b/>
      <w:bCs/>
      <w:color w:val="17153B"/>
      <w:sz w:val="28"/>
      <w:szCs w:val="28"/>
      <w:lang w:val="en-US"/>
    </w:rPr>
  </w:style>
  <w:style w:type="paragraph" w:styleId="berschrift2">
    <w:name w:val="heading 2"/>
    <w:basedOn w:val="Standard"/>
    <w:next w:val="Standard"/>
    <w:link w:val="berschrift2Zchn"/>
    <w:uiPriority w:val="9"/>
    <w:semiHidden/>
    <w:rsid w:val="00572FE3"/>
    <w:pPr>
      <w:keepNext/>
      <w:keepLines/>
      <w:spacing w:before="200" w:line="276" w:lineRule="auto"/>
      <w:ind w:left="708"/>
      <w:outlineLvl w:val="1"/>
    </w:pPr>
    <w:rPr>
      <w:rFonts w:eastAsia="MS Gothic"/>
      <w:b/>
      <w:bCs/>
      <w:color w:val="201C50"/>
      <w:sz w:val="26"/>
      <w:szCs w:val="26"/>
      <w:lang w:val="en-US"/>
    </w:rPr>
  </w:style>
  <w:style w:type="paragraph" w:styleId="berschrift3">
    <w:name w:val="heading 3"/>
    <w:basedOn w:val="Standard"/>
    <w:next w:val="Standard"/>
    <w:link w:val="berschrift3Zchn"/>
    <w:uiPriority w:val="9"/>
    <w:semiHidden/>
    <w:qFormat/>
    <w:rsid w:val="00572FE3"/>
    <w:pPr>
      <w:keepNext/>
      <w:keepLines/>
      <w:spacing w:before="200" w:line="276" w:lineRule="auto"/>
      <w:ind w:left="708"/>
      <w:outlineLvl w:val="2"/>
    </w:pPr>
    <w:rPr>
      <w:rFonts w:eastAsia="MS Gothic"/>
      <w:b/>
      <w:bCs/>
      <w:color w:val="201C50"/>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3"/>
    <w:unhideWhenUsed/>
    <w:rsid w:val="00AA2F5A"/>
    <w:pPr>
      <w:spacing w:line="240" w:lineRule="auto"/>
    </w:pPr>
    <w:rPr>
      <w:rFonts w:asciiTheme="minorHAnsi" w:hAnsiTheme="minorHAnsi"/>
      <w:noProof/>
      <w:color w:val="auto"/>
      <w:sz w:val="28"/>
    </w:rPr>
  </w:style>
  <w:style w:type="paragraph" w:styleId="Fuzeile">
    <w:name w:val="footer"/>
    <w:basedOn w:val="Standard"/>
    <w:link w:val="FuzeileZchn"/>
    <w:uiPriority w:val="99"/>
    <w:semiHidden/>
    <w:rsid w:val="007C4AA9"/>
    <w:pPr>
      <w:tabs>
        <w:tab w:val="center" w:pos="4536"/>
        <w:tab w:val="right" w:pos="9072"/>
      </w:tabs>
      <w:spacing w:line="240" w:lineRule="auto"/>
    </w:pPr>
  </w:style>
  <w:style w:type="table" w:styleId="Tabellenraster">
    <w:name w:val="Table Grid"/>
    <w:basedOn w:val="NormaleTabelle"/>
    <w:rsid w:val="00A20CFF"/>
    <w:pPr>
      <w:spacing w:line="216"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enredDate">
    <w:name w:val="Edenred Date"/>
    <w:basedOn w:val="Kopfzeile"/>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Standard"/>
    <w:uiPriority w:val="1"/>
    <w:rsid w:val="00C874D9"/>
    <w:pPr>
      <w:spacing w:line="259" w:lineRule="auto"/>
      <w:jc w:val="both"/>
    </w:pPr>
    <w:rPr>
      <w:rFonts w:asciiTheme="minorHAnsi" w:hAnsiTheme="minorHAnsi" w:cs="Arial"/>
      <w:color w:val="003591" w:themeColor="accent5"/>
      <w:sz w:val="30"/>
      <w:szCs w:val="30"/>
      <w:lang w:val="en-US"/>
    </w:rPr>
  </w:style>
  <w:style w:type="paragraph" w:customStyle="1" w:styleId="Text">
    <w:name w:val="Text"/>
    <w:basedOn w:val="Standard"/>
    <w:link w:val="TextCar"/>
    <w:rsid w:val="005D27E5"/>
    <w:pPr>
      <w:spacing w:line="259" w:lineRule="auto"/>
      <w:jc w:val="both"/>
    </w:pPr>
    <w:rPr>
      <w:rFonts w:asciiTheme="minorHAnsi" w:hAnsiTheme="minorHAnsi" w:cs="Arial"/>
      <w:color w:val="auto"/>
      <w:lang w:val="en-US"/>
    </w:rPr>
  </w:style>
  <w:style w:type="character" w:customStyle="1" w:styleId="FuzeileZchn">
    <w:name w:val="Fußzeile Zchn"/>
    <w:basedOn w:val="Absatz-Standardschriftart"/>
    <w:link w:val="Fuzeile"/>
    <w:uiPriority w:val="99"/>
    <w:semiHidden/>
    <w:rsid w:val="00011F84"/>
    <w:rPr>
      <w:rFonts w:ascii="Arial" w:hAnsi="Arial"/>
      <w:color w:val="11204C"/>
      <w:lang w:eastAsia="en-US"/>
    </w:rPr>
  </w:style>
  <w:style w:type="paragraph" w:styleId="Sprechblasentext">
    <w:name w:val="Balloon Text"/>
    <w:basedOn w:val="Standard"/>
    <w:link w:val="SprechblasentextZchn"/>
    <w:uiPriority w:val="99"/>
    <w:semiHidden/>
    <w:rsid w:val="00F616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11F84"/>
    <w:rPr>
      <w:rFonts w:ascii="Tahoma" w:hAnsi="Tahoma" w:cs="Tahoma"/>
      <w:color w:val="11204C"/>
      <w:sz w:val="16"/>
      <w:szCs w:val="16"/>
      <w:lang w:eastAsia="en-US"/>
    </w:rPr>
  </w:style>
  <w:style w:type="paragraph" w:customStyle="1" w:styleId="Page">
    <w:name w:val="Page"/>
    <w:basedOn w:val="Standard"/>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US" w:eastAsia="en-US"/>
    </w:rPr>
  </w:style>
  <w:style w:type="paragraph" w:styleId="Funotentext">
    <w:name w:val="footnote text"/>
    <w:basedOn w:val="Standard"/>
    <w:link w:val="FunotentextZchn"/>
    <w:uiPriority w:val="3"/>
    <w:rsid w:val="008B1359"/>
    <w:pPr>
      <w:spacing w:line="240" w:lineRule="auto"/>
    </w:pPr>
    <w:rPr>
      <w:rFonts w:asciiTheme="minorHAnsi" w:hAnsiTheme="minorHAnsi"/>
      <w:color w:val="auto"/>
      <w:sz w:val="14"/>
    </w:rPr>
  </w:style>
  <w:style w:type="character" w:customStyle="1" w:styleId="FunotentextZchn">
    <w:name w:val="Fußnotentext Zchn"/>
    <w:link w:val="Funotentext"/>
    <w:uiPriority w:val="3"/>
    <w:rsid w:val="00011F84"/>
    <w:rPr>
      <w:rFonts w:asciiTheme="minorHAnsi" w:hAnsiTheme="minorHAnsi"/>
      <w:sz w:val="14"/>
      <w:lang w:eastAsia="en-US"/>
    </w:rPr>
  </w:style>
  <w:style w:type="character" w:styleId="Funotenzeichen">
    <w:name w:val="footnote reference"/>
    <w:uiPriority w:val="3"/>
    <w:rsid w:val="003E71F4"/>
    <w:rPr>
      <w:vertAlign w:val="superscript"/>
    </w:rPr>
  </w:style>
  <w:style w:type="character" w:customStyle="1" w:styleId="berschrift1Zchn">
    <w:name w:val="Überschrift 1 Zchn"/>
    <w:link w:val="berschrift1"/>
    <w:uiPriority w:val="9"/>
    <w:semiHidden/>
    <w:rsid w:val="00011F84"/>
    <w:rPr>
      <w:rFonts w:ascii="Arial" w:eastAsia="MS Gothic" w:hAnsi="Arial"/>
      <w:b/>
      <w:bCs/>
      <w:color w:val="17153B"/>
      <w:sz w:val="28"/>
      <w:szCs w:val="28"/>
      <w:lang w:val="en-US" w:eastAsia="en-US"/>
    </w:rPr>
  </w:style>
  <w:style w:type="character" w:customStyle="1" w:styleId="berschrift2Zchn">
    <w:name w:val="Überschrift 2 Zchn"/>
    <w:link w:val="berschrift2"/>
    <w:uiPriority w:val="9"/>
    <w:semiHidden/>
    <w:rsid w:val="00011F84"/>
    <w:rPr>
      <w:rFonts w:ascii="Arial" w:eastAsia="MS Gothic" w:hAnsi="Arial"/>
      <w:b/>
      <w:bCs/>
      <w:color w:val="201C50"/>
      <w:sz w:val="26"/>
      <w:szCs w:val="26"/>
      <w:lang w:val="en-US" w:eastAsia="en-US"/>
    </w:rPr>
  </w:style>
  <w:style w:type="character" w:customStyle="1" w:styleId="berschrift3Zchn">
    <w:name w:val="Überschrift 3 Zchn"/>
    <w:link w:val="berschrift3"/>
    <w:uiPriority w:val="9"/>
    <w:semiHidden/>
    <w:rsid w:val="00011F84"/>
    <w:rPr>
      <w:rFonts w:ascii="Arial" w:eastAsia="MS Gothic" w:hAnsi="Arial"/>
      <w:b/>
      <w:bCs/>
      <w:color w:val="201C50"/>
      <w:szCs w:val="22"/>
      <w:lang w:val="en-US" w:eastAsia="en-US"/>
    </w:rPr>
  </w:style>
  <w:style w:type="paragraph" w:customStyle="1" w:styleId="Title1">
    <w:name w:val="Title 1"/>
    <w:basedOn w:val="Standard"/>
    <w:link w:val="Title1Car"/>
    <w:uiPriority w:val="1"/>
    <w:rsid w:val="005D27E5"/>
    <w:pPr>
      <w:spacing w:line="259" w:lineRule="auto"/>
      <w:jc w:val="both"/>
    </w:pPr>
    <w:rPr>
      <w:rFonts w:asciiTheme="minorHAnsi" w:hAnsiTheme="minorHAnsi" w:cs="Arial"/>
      <w:b/>
      <w:noProof/>
      <w:color w:val="003591" w:themeColor="accent5"/>
      <w:sz w:val="28"/>
      <w:szCs w:val="28"/>
      <w:lang w:val="en-US"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US"/>
    </w:rPr>
  </w:style>
  <w:style w:type="paragraph" w:customStyle="1" w:styleId="Title2">
    <w:name w:val="Title 2"/>
    <w:basedOn w:val="Standard"/>
    <w:next w:val="Standard"/>
    <w:link w:val="Title2Car"/>
    <w:uiPriority w:val="1"/>
    <w:rsid w:val="005D27E5"/>
    <w:pPr>
      <w:spacing w:line="276" w:lineRule="auto"/>
      <w:jc w:val="both"/>
    </w:pPr>
    <w:rPr>
      <w:rFonts w:asciiTheme="minorHAnsi" w:hAnsiTheme="minorHAnsi" w:cs="Arial"/>
      <w:b/>
      <w:noProof/>
      <w:color w:val="003591" w:themeColor="accent5"/>
      <w:sz w:val="24"/>
      <w:szCs w:val="24"/>
      <w:lang w:val="en-US"/>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US" w:eastAsia="en-US"/>
    </w:rPr>
  </w:style>
  <w:style w:type="paragraph" w:customStyle="1" w:styleId="BulletLead-in1">
    <w:name w:val="Bullet Lead-in 1"/>
    <w:basedOn w:val="Standard"/>
    <w:link w:val="BulletLead-in1Car"/>
    <w:uiPriority w:val="2"/>
    <w:rsid w:val="007C4AA9"/>
    <w:pPr>
      <w:numPr>
        <w:numId w:val="10"/>
      </w:numPr>
      <w:spacing w:line="259" w:lineRule="auto"/>
      <w:contextualSpacing/>
      <w:jc w:val="both"/>
    </w:pPr>
    <w:rPr>
      <w:rFonts w:asciiTheme="minorHAnsi" w:hAnsiTheme="minorHAnsi" w:cs="Arial"/>
      <w:b/>
      <w:color w:val="auto"/>
      <w:lang w:val="en-US"/>
    </w:rPr>
  </w:style>
  <w:style w:type="character" w:customStyle="1" w:styleId="BulletLead-in1Car">
    <w:name w:val="Bullet Lead-in 1 Car"/>
    <w:link w:val="BulletLead-in1"/>
    <w:uiPriority w:val="2"/>
    <w:rsid w:val="00011F84"/>
    <w:rPr>
      <w:rFonts w:asciiTheme="minorHAnsi" w:hAnsiTheme="minorHAnsi" w:cs="Arial"/>
      <w:b/>
      <w:lang w:val="en-US" w:eastAsia="en-US"/>
    </w:rPr>
  </w:style>
  <w:style w:type="paragraph" w:customStyle="1" w:styleId="BulletLead-in2">
    <w:name w:val="Bullet Lead-in 2"/>
    <w:basedOn w:val="Standard"/>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Inhaltsverzeichnisberschrift">
    <w:name w:val="TOC Heading"/>
    <w:basedOn w:val="berschrift1"/>
    <w:next w:val="Standard"/>
    <w:uiPriority w:val="39"/>
    <w:semiHidden/>
    <w:qFormat/>
    <w:rsid w:val="00572FE3"/>
    <w:pPr>
      <w:outlineLvl w:val="9"/>
    </w:pPr>
    <w:rPr>
      <w:lang w:eastAsia="fr-FR"/>
    </w:rPr>
  </w:style>
  <w:style w:type="paragraph" w:styleId="Textkrper">
    <w:name w:val="Body Text"/>
    <w:basedOn w:val="Standard"/>
    <w:link w:val="TextkrperZchn"/>
    <w:uiPriority w:val="99"/>
    <w:semiHidden/>
    <w:rsid w:val="00572FE3"/>
    <w:pPr>
      <w:spacing w:after="120" w:line="276" w:lineRule="auto"/>
      <w:ind w:left="708"/>
    </w:pPr>
    <w:rPr>
      <w:rFonts w:eastAsia="Arial"/>
      <w:color w:val="002060"/>
      <w:szCs w:val="22"/>
      <w:lang w:val="en-US"/>
    </w:rPr>
  </w:style>
  <w:style w:type="character" w:customStyle="1" w:styleId="TextkrperZchn">
    <w:name w:val="Textkörper Zchn"/>
    <w:link w:val="Textkrper"/>
    <w:uiPriority w:val="99"/>
    <w:semiHidden/>
    <w:rsid w:val="00011F84"/>
    <w:rPr>
      <w:rFonts w:ascii="Arial" w:eastAsia="Arial" w:hAnsi="Arial"/>
      <w:color w:val="002060"/>
      <w:szCs w:val="22"/>
      <w:lang w:val="en-US" w:eastAsia="en-US"/>
    </w:rPr>
  </w:style>
  <w:style w:type="character" w:customStyle="1" w:styleId="KopfzeileZchn">
    <w:name w:val="Kopfzeile Zchn"/>
    <w:link w:val="Kopfzeile"/>
    <w:uiPriority w:val="3"/>
    <w:rsid w:val="00AA2F5A"/>
    <w:rPr>
      <w:rFonts w:asciiTheme="minorHAnsi" w:hAnsiTheme="minorHAnsi"/>
      <w:noProof/>
      <w:sz w:val="28"/>
      <w:lang w:eastAsia="en-US"/>
    </w:rPr>
  </w:style>
  <w:style w:type="character" w:styleId="Hyperlink">
    <w:name w:val="Hyperlink"/>
    <w:uiPriority w:val="3"/>
    <w:unhideWhenUsed/>
    <w:rsid w:val="00572FE3"/>
    <w:rPr>
      <w:color w:val="55517B"/>
    </w:rPr>
  </w:style>
  <w:style w:type="paragraph" w:styleId="Endnotentext">
    <w:name w:val="endnote text"/>
    <w:basedOn w:val="Standard"/>
    <w:link w:val="EndnotentextZchn"/>
    <w:uiPriority w:val="99"/>
    <w:semiHidden/>
    <w:rsid w:val="00572FE3"/>
    <w:pPr>
      <w:spacing w:line="240" w:lineRule="auto"/>
      <w:ind w:left="708"/>
    </w:pPr>
    <w:rPr>
      <w:rFonts w:eastAsia="Arial"/>
      <w:color w:val="002060"/>
      <w:lang w:val="en-US"/>
    </w:rPr>
  </w:style>
  <w:style w:type="character" w:customStyle="1" w:styleId="EndnotentextZchn">
    <w:name w:val="Endnotentext Zchn"/>
    <w:link w:val="Endnotentext"/>
    <w:uiPriority w:val="99"/>
    <w:semiHidden/>
    <w:rsid w:val="00011F84"/>
    <w:rPr>
      <w:rFonts w:ascii="Arial" w:eastAsia="Arial" w:hAnsi="Arial"/>
      <w:color w:val="002060"/>
      <w:lang w:val="en-US" w:eastAsia="en-US"/>
    </w:rPr>
  </w:style>
  <w:style w:type="character" w:styleId="Endnotenzeichen">
    <w:name w:val="endnote reference"/>
    <w:uiPriority w:val="99"/>
    <w:semiHidden/>
    <w:rsid w:val="00572FE3"/>
    <w:rPr>
      <w:vertAlign w:val="superscript"/>
    </w:rPr>
  </w:style>
  <w:style w:type="character" w:styleId="Kommentarzeichen">
    <w:name w:val="annotation reference"/>
    <w:uiPriority w:val="99"/>
    <w:semiHidden/>
    <w:rsid w:val="00572FE3"/>
    <w:rPr>
      <w:sz w:val="16"/>
      <w:szCs w:val="16"/>
    </w:rPr>
  </w:style>
  <w:style w:type="paragraph" w:styleId="Kommentartext">
    <w:name w:val="annotation text"/>
    <w:basedOn w:val="Standard"/>
    <w:link w:val="KommentartextZchn"/>
    <w:uiPriority w:val="99"/>
    <w:semiHidden/>
    <w:rsid w:val="00572FE3"/>
    <w:pPr>
      <w:spacing w:after="200" w:line="240" w:lineRule="auto"/>
      <w:ind w:left="708"/>
    </w:pPr>
    <w:rPr>
      <w:rFonts w:eastAsia="Arial"/>
      <w:color w:val="002060"/>
      <w:lang w:val="en-US"/>
    </w:rPr>
  </w:style>
  <w:style w:type="character" w:customStyle="1" w:styleId="KommentartextZchn">
    <w:name w:val="Kommentartext Zchn"/>
    <w:link w:val="Kommentartext"/>
    <w:uiPriority w:val="99"/>
    <w:semiHidden/>
    <w:rsid w:val="00011F84"/>
    <w:rPr>
      <w:rFonts w:ascii="Arial" w:eastAsia="Arial" w:hAnsi="Arial"/>
      <w:color w:val="002060"/>
      <w:lang w:val="en-US" w:eastAsia="en-US"/>
    </w:rPr>
  </w:style>
  <w:style w:type="paragraph" w:styleId="Kommentarthema">
    <w:name w:val="annotation subject"/>
    <w:basedOn w:val="Kommentartext"/>
    <w:next w:val="Kommentartext"/>
    <w:link w:val="KommentarthemaZchn"/>
    <w:uiPriority w:val="99"/>
    <w:semiHidden/>
    <w:rsid w:val="00572FE3"/>
    <w:rPr>
      <w:b/>
      <w:bCs/>
    </w:rPr>
  </w:style>
  <w:style w:type="character" w:customStyle="1" w:styleId="KommentarthemaZchn">
    <w:name w:val="Kommentarthema Zchn"/>
    <w:link w:val="Kommentarthema"/>
    <w:uiPriority w:val="99"/>
    <w:semiHidden/>
    <w:rsid w:val="00011F84"/>
    <w:rPr>
      <w:rFonts w:ascii="Arial" w:eastAsia="Arial" w:hAnsi="Arial"/>
      <w:b/>
      <w:bCs/>
      <w:color w:val="002060"/>
      <w:lang w:val="en-US" w:eastAsia="en-US"/>
    </w:rPr>
  </w:style>
  <w:style w:type="paragraph" w:styleId="berarbeitung">
    <w:name w:val="Revision"/>
    <w:hidden/>
    <w:uiPriority w:val="99"/>
    <w:semiHidden/>
    <w:rsid w:val="00572FE3"/>
    <w:rPr>
      <w:rFonts w:ascii="Arial" w:eastAsia="Arial" w:hAnsi="Arial"/>
      <w:color w:val="002060"/>
      <w:szCs w:val="22"/>
      <w:lang w:val="en-US" w:eastAsia="en-US"/>
    </w:rPr>
  </w:style>
  <w:style w:type="character" w:styleId="BesuchterHyperlink">
    <w:name w:val="FollowedHyperlink"/>
    <w:uiPriority w:val="99"/>
    <w:semiHidden/>
    <w:rsid w:val="00D82B1A"/>
    <w:rPr>
      <w:color w:val="0F004E"/>
      <w:u w:val="single"/>
    </w:rPr>
  </w:style>
  <w:style w:type="paragraph" w:customStyle="1" w:styleId="Tablecaptiontext">
    <w:name w:val="Table caption text"/>
    <w:basedOn w:val="Standard"/>
    <w:uiPriority w:val="2"/>
    <w:rsid w:val="00BA43B3"/>
    <w:pPr>
      <w:spacing w:line="260" w:lineRule="exact"/>
      <w:ind w:right="113"/>
    </w:pPr>
    <w:rPr>
      <w:rFonts w:asciiTheme="minorHAnsi" w:hAnsiTheme="minorHAnsi"/>
      <w:color w:val="auto"/>
      <w:sz w:val="16"/>
      <w:lang w:val="en-GB" w:eastAsia="fr-FR"/>
    </w:rPr>
  </w:style>
  <w:style w:type="paragraph" w:customStyle="1" w:styleId="Tablecolumntitle">
    <w:name w:val="Table column title"/>
    <w:basedOn w:val="Standard"/>
    <w:uiPriority w:val="2"/>
    <w:rsid w:val="00BA43B3"/>
    <w:pPr>
      <w:spacing w:line="260" w:lineRule="exact"/>
      <w:ind w:left="113" w:right="113"/>
      <w:jc w:val="right"/>
    </w:pPr>
    <w:rPr>
      <w:rFonts w:asciiTheme="minorHAnsi" w:hAnsiTheme="minorHAnsi"/>
      <w:color w:val="auto"/>
      <w:sz w:val="16"/>
      <w:lang w:val="en-GB"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US" w:eastAsia="en-US"/>
    </w:rPr>
  </w:style>
  <w:style w:type="paragraph" w:customStyle="1" w:styleId="BoilerPlate">
    <w:name w:val="Boiler Plate"/>
    <w:basedOn w:val="Standard"/>
    <w:link w:val="BoilerPlateChar"/>
    <w:uiPriority w:val="2"/>
    <w:rsid w:val="00CD1ECE"/>
    <w:pPr>
      <w:spacing w:line="259" w:lineRule="auto"/>
      <w:jc w:val="both"/>
    </w:pPr>
    <w:rPr>
      <w:rFonts w:asciiTheme="minorHAnsi" w:eastAsia="Calibri" w:hAnsiTheme="minorHAnsi" w:cs="Calibri"/>
      <w:color w:val="auto"/>
      <w:sz w:val="16"/>
      <w:szCs w:val="14"/>
      <w:lang w:val="en-US"/>
    </w:rPr>
  </w:style>
  <w:style w:type="paragraph" w:customStyle="1" w:styleId="Pagefooter">
    <w:name w:val="Page footer"/>
    <w:basedOn w:val="Standard"/>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Standard"/>
    <w:link w:val="Title3Car"/>
    <w:uiPriority w:val="1"/>
    <w:qFormat/>
    <w:rsid w:val="005D27E5"/>
    <w:pPr>
      <w:spacing w:line="259" w:lineRule="auto"/>
    </w:pPr>
    <w:rPr>
      <w:rFonts w:asciiTheme="minorHAnsi" w:hAnsiTheme="minorHAnsi" w:cs="Arial"/>
      <w:b/>
      <w:noProof/>
      <w:color w:val="003591" w:themeColor="accent5"/>
      <w:lang w:val="en-US"/>
    </w:rPr>
  </w:style>
  <w:style w:type="character" w:customStyle="1" w:styleId="Title3Car">
    <w:name w:val="Title 3 Car"/>
    <w:basedOn w:val="Absatz-Standardschriftart"/>
    <w:link w:val="Title3"/>
    <w:uiPriority w:val="1"/>
    <w:rsid w:val="00011F84"/>
    <w:rPr>
      <w:rFonts w:asciiTheme="minorHAnsi" w:hAnsiTheme="minorHAnsi" w:cs="Arial"/>
      <w:b/>
      <w:noProof/>
      <w:color w:val="003591" w:themeColor="accent5"/>
      <w:lang w:val="en-US"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US"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lang w:val="en-US"/>
    </w:rPr>
  </w:style>
  <w:style w:type="paragraph" w:styleId="Listenabsatz">
    <w:name w:val="List Paragraph"/>
    <w:basedOn w:val="Standard"/>
    <w:uiPriority w:val="34"/>
    <w:semiHidden/>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586649029">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951280412">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buettner@ut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ADDA-8067-4B19-85F8-3FBCEEBA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EDENRED_Press_Release_Template.dotx</Template>
  <TotalTime>0</TotalTime>
  <Pages>2</Pages>
  <Words>465</Words>
  <Characters>2934</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EDENRED</vt:lpstr>
      <vt:lpstr>EDENRED</vt:lpstr>
      <vt:lpstr>EDENRED</vt:lpstr>
    </vt:vector>
  </TitlesOfParts>
  <Company>Distingo</Company>
  <LinksUpToDate>false</LinksUpToDate>
  <CharactersWithSpaces>3393</CharactersWithSpaces>
  <SharedDoc>false</SharedDoc>
  <HyperlinkBase/>
  <HLinks>
    <vt:vector size="18" baseType="variant">
      <vt:variant>
        <vt:i4>5701694</vt:i4>
      </vt:variant>
      <vt:variant>
        <vt:i4>6</vt:i4>
      </vt:variant>
      <vt:variant>
        <vt:i4>0</vt:i4>
      </vt:variant>
      <vt:variant>
        <vt:i4>5</vt:i4>
      </vt:variant>
      <vt:variant>
        <vt:lpwstr>mailto:name.surname@edenred.com</vt:lpwstr>
      </vt:variant>
      <vt:variant>
        <vt:lpwstr/>
      </vt:variant>
      <vt:variant>
        <vt:i4>5701694</vt:i4>
      </vt:variant>
      <vt:variant>
        <vt:i4>3</vt:i4>
      </vt:variant>
      <vt:variant>
        <vt:i4>0</vt:i4>
      </vt:variant>
      <vt:variant>
        <vt:i4>5</vt:i4>
      </vt:variant>
      <vt:variant>
        <vt:lpwstr>mailto:name.surname@edenred.com</vt:lpwstr>
      </vt:variant>
      <vt:variant>
        <vt:lpwstr/>
      </vt:variant>
      <vt:variant>
        <vt:i4>7733287</vt:i4>
      </vt:variant>
      <vt:variant>
        <vt:i4>0</vt:i4>
      </vt:variant>
      <vt:variant>
        <vt:i4>0</vt:i4>
      </vt:variant>
      <vt:variant>
        <vt:i4>5</vt:i4>
      </vt:variant>
      <vt:variant>
        <vt:lpwstr>https://twitter.com/edenred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creator>COURTOIS Cécile</dc:creator>
  <cp:lastModifiedBy>Caroline.Gruen</cp:lastModifiedBy>
  <cp:revision>7</cp:revision>
  <cp:lastPrinted>2019-06-19T06:06:00Z</cp:lastPrinted>
  <dcterms:created xsi:type="dcterms:W3CDTF">2019-06-19T07:37:00Z</dcterms:created>
  <dcterms:modified xsi:type="dcterms:W3CDTF">2019-07-08T12:06:00Z</dcterms:modified>
</cp:coreProperties>
</file>