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6B619" w14:textId="526DFA25" w:rsidR="00892565" w:rsidRPr="00E85ECA" w:rsidRDefault="00892565" w:rsidP="00892565">
      <w:pPr>
        <w:rPr>
          <w:b/>
          <w:sz w:val="36"/>
          <w:szCs w:val="36"/>
        </w:rPr>
      </w:pPr>
      <w:bookmarkStart w:id="0" w:name="_GoBack"/>
      <w:bookmarkEnd w:id="0"/>
      <w:r w:rsidRPr="00E85ECA">
        <w:rPr>
          <w:b/>
          <w:sz w:val="36"/>
          <w:szCs w:val="36"/>
        </w:rPr>
        <w:t xml:space="preserve">UTA übernimmt Geschäftsbereich Road Account von </w:t>
      </w:r>
      <w:proofErr w:type="spellStart"/>
      <w:r w:rsidRPr="00E85ECA">
        <w:rPr>
          <w:b/>
          <w:sz w:val="36"/>
          <w:szCs w:val="36"/>
        </w:rPr>
        <w:t>AirPlus</w:t>
      </w:r>
      <w:proofErr w:type="spellEnd"/>
      <w:r w:rsidRPr="00E85ECA">
        <w:rPr>
          <w:b/>
          <w:sz w:val="36"/>
          <w:szCs w:val="36"/>
        </w:rPr>
        <w:t xml:space="preserve"> International</w:t>
      </w:r>
    </w:p>
    <w:p w14:paraId="4EF4C588" w14:textId="77777777" w:rsidR="00892565" w:rsidRPr="007369AF" w:rsidRDefault="00892565" w:rsidP="00892565">
      <w:pPr>
        <w:rPr>
          <w:b/>
          <w:sz w:val="24"/>
        </w:rPr>
      </w:pPr>
      <w:r w:rsidRPr="007369AF">
        <w:rPr>
          <w:b/>
          <w:sz w:val="24"/>
        </w:rPr>
        <w:t xml:space="preserve">UTA baut seine Position auf dem europäischen Mautmarkt aus / </w:t>
      </w:r>
      <w:proofErr w:type="spellStart"/>
      <w:r w:rsidRPr="007369AF">
        <w:rPr>
          <w:b/>
          <w:sz w:val="24"/>
        </w:rPr>
        <w:t>AirPlus</w:t>
      </w:r>
      <w:proofErr w:type="spellEnd"/>
      <w:r w:rsidRPr="007369AF">
        <w:rPr>
          <w:b/>
          <w:sz w:val="24"/>
        </w:rPr>
        <w:t xml:space="preserve"> International verstärkt Fokus auf Kerngeschäft </w:t>
      </w:r>
    </w:p>
    <w:p w14:paraId="1F4AD457" w14:textId="2BF9D3E4" w:rsidR="002A7BF7" w:rsidRPr="00142667" w:rsidRDefault="007369AF" w:rsidP="00040B71">
      <w:pPr>
        <w:rPr>
          <w:b/>
        </w:rPr>
      </w:pPr>
      <w:r w:rsidRPr="00142667">
        <w:rPr>
          <w:b/>
        </w:rPr>
        <w:t xml:space="preserve">Kleinostheim / </w:t>
      </w:r>
      <w:r w:rsidR="00892565" w:rsidRPr="00142667">
        <w:rPr>
          <w:b/>
        </w:rPr>
        <w:t xml:space="preserve">Neu-Isenburg, </w:t>
      </w:r>
      <w:r w:rsidR="003D4CDF">
        <w:rPr>
          <w:b/>
        </w:rPr>
        <w:t>20</w:t>
      </w:r>
      <w:r w:rsidR="00892565" w:rsidRPr="00142667">
        <w:rPr>
          <w:b/>
        </w:rPr>
        <w:t>.</w:t>
      </w:r>
      <w:r w:rsidR="00892565" w:rsidRPr="00582B5E">
        <w:rPr>
          <w:b/>
        </w:rPr>
        <w:t xml:space="preserve"> </w:t>
      </w:r>
      <w:r w:rsidRPr="00582B5E">
        <w:rPr>
          <w:b/>
        </w:rPr>
        <w:t>November</w:t>
      </w:r>
      <w:r w:rsidR="00892565" w:rsidRPr="00582B5E">
        <w:rPr>
          <w:b/>
        </w:rPr>
        <w:t xml:space="preserve"> 2018 – </w:t>
      </w:r>
      <w:r w:rsidR="002A7BF7" w:rsidRPr="00582B5E">
        <w:rPr>
          <w:b/>
        </w:rPr>
        <w:t xml:space="preserve">UNION TANK Eckstein GmbH &amp; Co. </w:t>
      </w:r>
      <w:r w:rsidR="002A7BF7" w:rsidRPr="00142667">
        <w:rPr>
          <w:b/>
        </w:rPr>
        <w:t>KG (UTA)</w:t>
      </w:r>
      <w:r w:rsidR="00333460" w:rsidRPr="00142667">
        <w:rPr>
          <w:b/>
        </w:rPr>
        <w:t>, führender Anbieter von Multi-Marken-Tankkarten</w:t>
      </w:r>
      <w:r w:rsidR="00992BD5" w:rsidRPr="00142667">
        <w:rPr>
          <w:b/>
        </w:rPr>
        <w:t xml:space="preserve"> und Tochtergesellschaft der Pariser </w:t>
      </w:r>
      <w:proofErr w:type="spellStart"/>
      <w:r w:rsidR="00992BD5" w:rsidRPr="00142667">
        <w:rPr>
          <w:b/>
        </w:rPr>
        <w:t>Edenred</w:t>
      </w:r>
      <w:proofErr w:type="spellEnd"/>
      <w:r w:rsidR="00992BD5" w:rsidRPr="00142667">
        <w:rPr>
          <w:b/>
        </w:rPr>
        <w:t>-Gruppe</w:t>
      </w:r>
      <w:r w:rsidR="00333460" w:rsidRPr="00142667">
        <w:rPr>
          <w:b/>
        </w:rPr>
        <w:t xml:space="preserve">, übernimmt das Kundenportfolio des Abrechnungsspezialisten Road Account von </w:t>
      </w:r>
      <w:proofErr w:type="spellStart"/>
      <w:r w:rsidR="00333460" w:rsidRPr="00142667">
        <w:rPr>
          <w:b/>
        </w:rPr>
        <w:t>AirPlus</w:t>
      </w:r>
      <w:proofErr w:type="spellEnd"/>
      <w:r w:rsidR="00333460" w:rsidRPr="00142667">
        <w:rPr>
          <w:b/>
        </w:rPr>
        <w:t xml:space="preserve"> International. </w:t>
      </w:r>
      <w:r w:rsidR="00E57EB6" w:rsidRPr="00142667">
        <w:rPr>
          <w:b/>
        </w:rPr>
        <w:t xml:space="preserve">Bislang hat </w:t>
      </w:r>
      <w:proofErr w:type="spellStart"/>
      <w:r w:rsidR="00E57EB6" w:rsidRPr="00142667">
        <w:rPr>
          <w:b/>
        </w:rPr>
        <w:t>AirPlus</w:t>
      </w:r>
      <w:proofErr w:type="spellEnd"/>
      <w:r w:rsidR="00333460" w:rsidRPr="00142667">
        <w:rPr>
          <w:b/>
        </w:rPr>
        <w:t xml:space="preserve"> unter der Marke Road Account Abrechnungslösungen für die Lkw-Maut angeboten</w:t>
      </w:r>
      <w:r w:rsidR="00992BD5" w:rsidRPr="00142667">
        <w:rPr>
          <w:b/>
        </w:rPr>
        <w:t>, will sich k</w:t>
      </w:r>
      <w:r w:rsidR="00040B71" w:rsidRPr="00142667">
        <w:rPr>
          <w:b/>
        </w:rPr>
        <w:t xml:space="preserve">ünftig </w:t>
      </w:r>
      <w:r w:rsidR="00992BD5" w:rsidRPr="00142667">
        <w:rPr>
          <w:b/>
        </w:rPr>
        <w:t>aber</w:t>
      </w:r>
      <w:r w:rsidR="00040B71" w:rsidRPr="00142667">
        <w:rPr>
          <w:b/>
        </w:rPr>
        <w:t xml:space="preserve"> ganz auf das Kerngeschäft Business Travel Management konzentrieren. UTA ermöglicht die Übernahme eine Erweiterung</w:t>
      </w:r>
      <w:r w:rsidR="00333460" w:rsidRPr="00142667">
        <w:rPr>
          <w:b/>
        </w:rPr>
        <w:t xml:space="preserve"> </w:t>
      </w:r>
      <w:r w:rsidR="00040B71" w:rsidRPr="00142667">
        <w:rPr>
          <w:b/>
        </w:rPr>
        <w:t xml:space="preserve">des </w:t>
      </w:r>
      <w:r w:rsidR="00B44B67">
        <w:rPr>
          <w:b/>
        </w:rPr>
        <w:t>Kundenportfolios</w:t>
      </w:r>
      <w:r w:rsidR="00B44B67" w:rsidRPr="00142667">
        <w:rPr>
          <w:b/>
        </w:rPr>
        <w:t xml:space="preserve"> </w:t>
      </w:r>
      <w:r w:rsidR="00333460" w:rsidRPr="00142667">
        <w:rPr>
          <w:b/>
        </w:rPr>
        <w:t>auf dem dynamischen europäischen Mautmarkt und eröffnet neue Vertriebsmöglichkeiten für zusätzliche Serviceleistungen.</w:t>
      </w:r>
    </w:p>
    <w:p w14:paraId="440F1988" w14:textId="5D7115EA" w:rsidR="00992BD5" w:rsidRDefault="00B44B67" w:rsidP="00992BD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Road Account wird seine Kunden zunächst wie gewohnt in vollem Umfang belief</w:t>
      </w:r>
      <w:r w:rsidR="001C4920">
        <w:rPr>
          <w:rFonts w:ascii="Arial" w:hAnsi="Arial" w:cs="Arial"/>
        </w:rPr>
        <w:t>ern</w:t>
      </w:r>
      <w:r w:rsidR="0084230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Mit der Migration werden die Kunden dann vollumfänglich auf die entsprechenden UTA Lösungen überführt.</w:t>
      </w:r>
      <w:r w:rsidR="00842300">
        <w:rPr>
          <w:rFonts w:ascii="Arial" w:hAnsi="Arial" w:cs="Arial"/>
        </w:rPr>
        <w:t xml:space="preserve"> </w:t>
      </w:r>
      <w:r w:rsidR="00992BD5" w:rsidRPr="00C168BB">
        <w:rPr>
          <w:rFonts w:ascii="Arial" w:hAnsi="Arial" w:cs="Arial"/>
        </w:rPr>
        <w:t>Abgesehen von den derzeit</w:t>
      </w:r>
      <w:r w:rsidR="00992BD5">
        <w:rPr>
          <w:rFonts w:ascii="Arial" w:hAnsi="Arial" w:cs="Arial"/>
        </w:rPr>
        <w:t>igen</w:t>
      </w:r>
      <w:r w:rsidR="00992BD5" w:rsidRPr="00C168BB">
        <w:rPr>
          <w:rFonts w:ascii="Arial" w:hAnsi="Arial" w:cs="Arial"/>
        </w:rPr>
        <w:t xml:space="preserve"> Road Account</w:t>
      </w:r>
      <w:r w:rsidR="00992BD5">
        <w:rPr>
          <w:rFonts w:ascii="Arial" w:hAnsi="Arial" w:cs="Arial"/>
        </w:rPr>
        <w:t>-Lösungen</w:t>
      </w:r>
      <w:r w:rsidR="00992BD5" w:rsidRPr="00C168BB">
        <w:rPr>
          <w:rFonts w:ascii="Arial" w:hAnsi="Arial" w:cs="Arial"/>
        </w:rPr>
        <w:t xml:space="preserve"> können </w:t>
      </w:r>
      <w:r w:rsidR="00992BD5">
        <w:rPr>
          <w:rFonts w:ascii="Arial" w:hAnsi="Arial" w:cs="Arial"/>
        </w:rPr>
        <w:t>die</w:t>
      </w:r>
      <w:r w:rsidR="00992BD5" w:rsidRPr="00C168BB">
        <w:rPr>
          <w:rFonts w:ascii="Arial" w:hAnsi="Arial" w:cs="Arial"/>
        </w:rPr>
        <w:t xml:space="preserve"> Kunden </w:t>
      </w:r>
      <w:r w:rsidR="00992BD5">
        <w:rPr>
          <w:rFonts w:ascii="Arial" w:hAnsi="Arial" w:cs="Arial"/>
        </w:rPr>
        <w:t>künftig</w:t>
      </w:r>
      <w:r w:rsidR="00992BD5" w:rsidRPr="00C168BB">
        <w:rPr>
          <w:rFonts w:ascii="Arial" w:hAnsi="Arial" w:cs="Arial"/>
        </w:rPr>
        <w:t xml:space="preserve"> </w:t>
      </w:r>
      <w:r w:rsidR="00992BD5">
        <w:rPr>
          <w:rFonts w:ascii="Arial" w:hAnsi="Arial" w:cs="Arial"/>
        </w:rPr>
        <w:t>die</w:t>
      </w:r>
      <w:r w:rsidR="00992BD5" w:rsidRPr="00C168BB">
        <w:rPr>
          <w:rFonts w:ascii="Arial" w:hAnsi="Arial" w:cs="Arial"/>
        </w:rPr>
        <w:t xml:space="preserve"> integrierten und gesa</w:t>
      </w:r>
      <w:r w:rsidR="00992BD5">
        <w:rPr>
          <w:rFonts w:ascii="Arial" w:hAnsi="Arial" w:cs="Arial"/>
        </w:rPr>
        <w:t xml:space="preserve">mteuropäischen Lösungen der UTA </w:t>
      </w:r>
      <w:r w:rsidR="00992BD5" w:rsidRPr="00C168BB">
        <w:rPr>
          <w:rFonts w:ascii="Arial" w:hAnsi="Arial" w:cs="Arial"/>
        </w:rPr>
        <w:t xml:space="preserve">nutzen, um Treibstoff, Maut und Wartung </w:t>
      </w:r>
      <w:r w:rsidR="00992BD5">
        <w:rPr>
          <w:rFonts w:ascii="Arial" w:hAnsi="Arial" w:cs="Arial"/>
        </w:rPr>
        <w:t>in einem Netzwerk</w:t>
      </w:r>
      <w:r w:rsidR="00992BD5" w:rsidRPr="00C168BB">
        <w:rPr>
          <w:rFonts w:ascii="Arial" w:hAnsi="Arial" w:cs="Arial"/>
        </w:rPr>
        <w:t xml:space="preserve"> mit nahezu 60.000 Partnern in 40 europäischen Ländern </w:t>
      </w:r>
      <w:r>
        <w:rPr>
          <w:rFonts w:ascii="Arial" w:hAnsi="Arial" w:cs="Arial"/>
        </w:rPr>
        <w:t>abzurechnen</w:t>
      </w:r>
      <w:r w:rsidR="00992BD5" w:rsidRPr="00C168BB">
        <w:rPr>
          <w:rFonts w:ascii="Arial" w:hAnsi="Arial" w:cs="Arial"/>
        </w:rPr>
        <w:t xml:space="preserve">. </w:t>
      </w:r>
    </w:p>
    <w:p w14:paraId="125346BC" w14:textId="21E0245D" w:rsidR="00992BD5" w:rsidRDefault="00B44B67" w:rsidP="00992BD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UTA </w:t>
      </w:r>
      <w:r w:rsidR="00E57EB6">
        <w:rPr>
          <w:rFonts w:ascii="Arial" w:hAnsi="Arial" w:cs="Arial"/>
        </w:rPr>
        <w:t>übernimmt auch die Mitarbeiter des Road Account Teams</w:t>
      </w:r>
      <w:r>
        <w:rPr>
          <w:rFonts w:ascii="Arial" w:hAnsi="Arial" w:cs="Arial"/>
        </w:rPr>
        <w:t xml:space="preserve"> und unterstützt so eine kontinuierliche Betreuung durch die heutigen Ansprechpartner</w:t>
      </w:r>
      <w:r w:rsidR="00E57EB6">
        <w:rPr>
          <w:rFonts w:ascii="Arial" w:hAnsi="Arial" w:cs="Arial"/>
        </w:rPr>
        <w:t>. „</w:t>
      </w:r>
      <w:r w:rsidR="00E57EB6" w:rsidRPr="00E57EB6">
        <w:rPr>
          <w:rFonts w:ascii="Arial" w:hAnsi="Arial" w:cs="Arial"/>
        </w:rPr>
        <w:t>Wir freuen uns über den Erfolg der Transaktion", sagte Patrick</w:t>
      </w:r>
      <w:r w:rsidR="002A6C1B">
        <w:rPr>
          <w:rFonts w:ascii="Arial" w:hAnsi="Arial" w:cs="Arial"/>
        </w:rPr>
        <w:t xml:space="preserve"> W.</w:t>
      </w:r>
      <w:r w:rsidR="00E57EB6" w:rsidRPr="00E57EB6">
        <w:rPr>
          <w:rFonts w:ascii="Arial" w:hAnsi="Arial" w:cs="Arial"/>
        </w:rPr>
        <w:t xml:space="preserve"> Diemer, Vorsitzender </w:t>
      </w:r>
      <w:r w:rsidR="00E57EB6">
        <w:rPr>
          <w:rFonts w:ascii="Arial" w:hAnsi="Arial" w:cs="Arial"/>
        </w:rPr>
        <w:t>der</w:t>
      </w:r>
      <w:r w:rsidR="00E57EB6" w:rsidRPr="00E57EB6">
        <w:rPr>
          <w:rFonts w:ascii="Arial" w:hAnsi="Arial" w:cs="Arial"/>
        </w:rPr>
        <w:t xml:space="preserve"> Geschäftsführ</w:t>
      </w:r>
      <w:r w:rsidR="00E57EB6">
        <w:rPr>
          <w:rFonts w:ascii="Arial" w:hAnsi="Arial" w:cs="Arial"/>
        </w:rPr>
        <w:t>ung</w:t>
      </w:r>
      <w:r w:rsidR="00E57EB6" w:rsidRPr="00E57EB6">
        <w:rPr>
          <w:rFonts w:ascii="Arial" w:hAnsi="Arial" w:cs="Arial"/>
        </w:rPr>
        <w:t xml:space="preserve"> </w:t>
      </w:r>
      <w:r w:rsidR="00E57EB6">
        <w:rPr>
          <w:rFonts w:ascii="Arial" w:hAnsi="Arial" w:cs="Arial"/>
        </w:rPr>
        <w:t>bei</w:t>
      </w:r>
      <w:r w:rsidR="00E57EB6" w:rsidRPr="00E57EB6">
        <w:rPr>
          <w:rFonts w:ascii="Arial" w:hAnsi="Arial" w:cs="Arial"/>
        </w:rPr>
        <w:t xml:space="preserve"> </w:t>
      </w:r>
      <w:proofErr w:type="spellStart"/>
      <w:r w:rsidR="00E57EB6" w:rsidRPr="00E57EB6">
        <w:rPr>
          <w:rFonts w:ascii="Arial" w:hAnsi="Arial" w:cs="Arial"/>
        </w:rPr>
        <w:t>AirPlus</w:t>
      </w:r>
      <w:proofErr w:type="spellEnd"/>
      <w:r w:rsidR="00E57EB6">
        <w:rPr>
          <w:rFonts w:ascii="Arial" w:hAnsi="Arial" w:cs="Arial"/>
        </w:rPr>
        <w:t>. „</w:t>
      </w:r>
      <w:r w:rsidR="00E57EB6">
        <w:rPr>
          <w:rFonts w:asciiTheme="majorHAnsi" w:hAnsiTheme="majorHAnsi" w:cstheme="majorHAnsi"/>
        </w:rPr>
        <w:t>M</w:t>
      </w:r>
      <w:r w:rsidR="00E57EB6" w:rsidRPr="00DB00AE">
        <w:rPr>
          <w:rFonts w:asciiTheme="majorHAnsi" w:hAnsiTheme="majorHAnsi" w:cstheme="majorHAnsi"/>
        </w:rPr>
        <w:t xml:space="preserve">it UTA </w:t>
      </w:r>
      <w:r w:rsidR="00E57EB6">
        <w:rPr>
          <w:rFonts w:asciiTheme="majorHAnsi" w:hAnsiTheme="majorHAnsi" w:cstheme="majorHAnsi"/>
        </w:rPr>
        <w:t xml:space="preserve">haben wir </w:t>
      </w:r>
      <w:r w:rsidR="00E57EB6" w:rsidRPr="00DB00AE">
        <w:rPr>
          <w:rFonts w:asciiTheme="majorHAnsi" w:hAnsiTheme="majorHAnsi" w:cstheme="majorHAnsi"/>
        </w:rPr>
        <w:t>nicht nur einen führenden Anbieter im Markt mit einer klaren Zukunftsvision</w:t>
      </w:r>
      <w:r w:rsidR="00E57EB6">
        <w:rPr>
          <w:rFonts w:asciiTheme="majorHAnsi" w:hAnsiTheme="majorHAnsi" w:cstheme="majorHAnsi"/>
        </w:rPr>
        <w:t xml:space="preserve"> gefunden</w:t>
      </w:r>
      <w:r w:rsidR="00E57EB6" w:rsidRPr="00DB00AE">
        <w:rPr>
          <w:rFonts w:asciiTheme="majorHAnsi" w:hAnsiTheme="majorHAnsi" w:cstheme="majorHAnsi"/>
        </w:rPr>
        <w:t>, sondern auch ein in der Region ansässiges Unternehmen</w:t>
      </w:r>
      <w:r w:rsidR="00E57EB6">
        <w:rPr>
          <w:rFonts w:asciiTheme="majorHAnsi" w:hAnsiTheme="majorHAnsi" w:cstheme="majorHAnsi"/>
        </w:rPr>
        <w:t>, das den Road Account Mitarbeitern z</w:t>
      </w:r>
      <w:r w:rsidR="00E57EB6" w:rsidRPr="00DB00AE">
        <w:rPr>
          <w:rFonts w:asciiTheme="majorHAnsi" w:hAnsiTheme="majorHAnsi" w:cstheme="majorHAnsi"/>
        </w:rPr>
        <w:t xml:space="preserve">ukunftssichere und attraktive Arbeitsplätze </w:t>
      </w:r>
      <w:r w:rsidR="00142667">
        <w:rPr>
          <w:rFonts w:asciiTheme="majorHAnsi" w:hAnsiTheme="majorHAnsi" w:cstheme="majorHAnsi"/>
        </w:rPr>
        <w:t xml:space="preserve">bietet. Den Kunden </w:t>
      </w:r>
      <w:r w:rsidR="00E57EB6" w:rsidRPr="00E57EB6">
        <w:rPr>
          <w:rFonts w:ascii="Arial" w:hAnsi="Arial" w:cs="Arial"/>
        </w:rPr>
        <w:t xml:space="preserve">von Road Account </w:t>
      </w:r>
      <w:r w:rsidR="00142667">
        <w:rPr>
          <w:rFonts w:ascii="Arial" w:hAnsi="Arial" w:cs="Arial"/>
        </w:rPr>
        <w:t xml:space="preserve">garantiert die Übernahme </w:t>
      </w:r>
      <w:r w:rsidR="00E57EB6" w:rsidRPr="00E57EB6">
        <w:rPr>
          <w:rFonts w:ascii="Arial" w:hAnsi="Arial" w:cs="Arial"/>
        </w:rPr>
        <w:t>eine hohe Servicequalität und Zugang zu einer breiter</w:t>
      </w:r>
      <w:r w:rsidR="00142667">
        <w:rPr>
          <w:rFonts w:ascii="Arial" w:hAnsi="Arial" w:cs="Arial"/>
        </w:rPr>
        <w:t>en Palette von Dienstleistungen“, so Diemer weiter.</w:t>
      </w:r>
    </w:p>
    <w:p w14:paraId="1FCD42FC" w14:textId="636C7A13" w:rsidR="00142667" w:rsidRDefault="00142667" w:rsidP="00142667">
      <w:pPr>
        <w:spacing w:line="276" w:lineRule="auto"/>
        <w:rPr>
          <w:rFonts w:ascii="Arial" w:hAnsi="Arial" w:cs="Arial"/>
        </w:rPr>
      </w:pPr>
      <w:r w:rsidRPr="0017611C">
        <w:rPr>
          <w:rFonts w:ascii="Arial" w:hAnsi="Arial" w:cs="Arial"/>
        </w:rPr>
        <w:t xml:space="preserve">„Wir </w:t>
      </w:r>
      <w:r w:rsidR="00B44B67">
        <w:rPr>
          <w:rFonts w:ascii="Arial" w:hAnsi="Arial" w:cs="Arial"/>
        </w:rPr>
        <w:t>sind bereits jetzt darauf vorbereitet</w:t>
      </w:r>
      <w:r w:rsidRPr="0017611C">
        <w:rPr>
          <w:rFonts w:ascii="Arial" w:hAnsi="Arial" w:cs="Arial"/>
        </w:rPr>
        <w:t>, den Road Account Kunden eine neue, zuverlässige Heimat zu bieten</w:t>
      </w:r>
      <w:r w:rsidR="00B44B67">
        <w:rPr>
          <w:rFonts w:ascii="Arial" w:hAnsi="Arial" w:cs="Arial"/>
        </w:rPr>
        <w:t>. Für die vielfältigen Mobilitätsanforderungen unserer Kunden halten wir die jeweils optimale Lösung bereit</w:t>
      </w:r>
      <w:r w:rsidRPr="0017611C">
        <w:rPr>
          <w:rFonts w:ascii="Arial" w:hAnsi="Arial" w:cs="Arial"/>
        </w:rPr>
        <w:t>“, ergänzt</w:t>
      </w:r>
      <w:r>
        <w:rPr>
          <w:rFonts w:ascii="Arial" w:hAnsi="Arial" w:cs="Arial"/>
        </w:rPr>
        <w:t>e</w:t>
      </w:r>
      <w:r w:rsidRPr="0017611C">
        <w:rPr>
          <w:rFonts w:ascii="Arial" w:hAnsi="Arial" w:cs="Arial"/>
        </w:rPr>
        <w:t xml:space="preserve"> Volker Huber, CEO bei UTA. „Hierzu stehen wir mit </w:t>
      </w:r>
      <w:r w:rsidR="00B44B67">
        <w:rPr>
          <w:rFonts w:ascii="Arial" w:hAnsi="Arial" w:cs="Arial"/>
        </w:rPr>
        <w:t xml:space="preserve">einem noch größeren Team und einer noch umfassenderen Betreuung sowie </w:t>
      </w:r>
      <w:r w:rsidRPr="0017611C">
        <w:rPr>
          <w:rFonts w:ascii="Arial" w:hAnsi="Arial" w:cs="Arial"/>
        </w:rPr>
        <w:t xml:space="preserve">unserem gesamten Dienstleistungsspektrum aus den Bereichen Maut, Fuel und Steuererstattung </w:t>
      </w:r>
      <w:r w:rsidR="00B44B67">
        <w:rPr>
          <w:rFonts w:ascii="Arial" w:hAnsi="Arial" w:cs="Arial"/>
        </w:rPr>
        <w:t>zur Verfügung</w:t>
      </w:r>
      <w:r w:rsidRPr="0017611C">
        <w:rPr>
          <w:rFonts w:ascii="Arial" w:hAnsi="Arial" w:cs="Arial"/>
        </w:rPr>
        <w:t>. Diese Akquisition ist ein weiterer wesentlicher Schritt auf unserem Wachstumskurs und stärkt unsere Marktposition in Europa signifikant</w:t>
      </w:r>
      <w:r>
        <w:rPr>
          <w:rFonts w:ascii="Arial" w:hAnsi="Arial" w:cs="Arial"/>
        </w:rPr>
        <w:t>.</w:t>
      </w:r>
      <w:r w:rsidRPr="0017611C">
        <w:rPr>
          <w:rFonts w:ascii="Arial" w:hAnsi="Arial" w:cs="Arial"/>
        </w:rPr>
        <w:t>“</w:t>
      </w:r>
    </w:p>
    <w:p w14:paraId="208F893A" w14:textId="031F6D42" w:rsidR="00142667" w:rsidRPr="00C168BB" w:rsidRDefault="00142667" w:rsidP="00142667">
      <w:pPr>
        <w:spacing w:line="276" w:lineRule="auto"/>
        <w:rPr>
          <w:rFonts w:ascii="Arial" w:hAnsi="Arial" w:cs="Arial"/>
        </w:rPr>
      </w:pPr>
      <w:r w:rsidRPr="00C168BB">
        <w:rPr>
          <w:rFonts w:ascii="Arial" w:hAnsi="Arial" w:cs="Arial"/>
        </w:rPr>
        <w:t>Der europäische Mautmarkt</w:t>
      </w:r>
      <w:r>
        <w:rPr>
          <w:rFonts w:ascii="Arial" w:hAnsi="Arial" w:cs="Arial"/>
        </w:rPr>
        <w:t xml:space="preserve"> </w:t>
      </w:r>
      <w:r w:rsidRPr="00C168BB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>auf Wachstumskurs</w:t>
      </w:r>
      <w:r w:rsidRPr="00C168BB">
        <w:rPr>
          <w:rFonts w:ascii="Arial" w:hAnsi="Arial" w:cs="Arial"/>
        </w:rPr>
        <w:t xml:space="preserve">, insbesondere in Deutschland, dem wichtigsten Markt Europas, wo </w:t>
      </w:r>
      <w:r>
        <w:rPr>
          <w:rFonts w:ascii="Arial" w:hAnsi="Arial" w:cs="Arial"/>
        </w:rPr>
        <w:t>sich das für Lkw kostenpflichtige Straßennetz aufgrund der</w:t>
      </w:r>
      <w:r w:rsidRPr="00C168BB">
        <w:rPr>
          <w:rFonts w:ascii="Arial" w:hAnsi="Arial" w:cs="Arial"/>
        </w:rPr>
        <w:t xml:space="preserve"> kürzlich erfolgte</w:t>
      </w:r>
      <w:r>
        <w:rPr>
          <w:rFonts w:ascii="Arial" w:hAnsi="Arial" w:cs="Arial"/>
        </w:rPr>
        <w:t>n</w:t>
      </w:r>
      <w:r w:rsidRPr="00C168BB">
        <w:rPr>
          <w:rFonts w:ascii="Arial" w:hAnsi="Arial" w:cs="Arial"/>
        </w:rPr>
        <w:t xml:space="preserve"> Mauterweiterung auf sämtliche Bundesstraßen mehr als verdoppelt</w:t>
      </w:r>
      <w:r>
        <w:rPr>
          <w:rFonts w:ascii="Arial" w:hAnsi="Arial" w:cs="Arial"/>
        </w:rPr>
        <w:t xml:space="preserve"> hat</w:t>
      </w:r>
      <w:r w:rsidRPr="00C168BB">
        <w:rPr>
          <w:rFonts w:ascii="Arial" w:hAnsi="Arial" w:cs="Arial"/>
        </w:rPr>
        <w:t xml:space="preserve">. Bei Mauteinnahmen von 4,8 Milliarden Euro im Jahr 2017 </w:t>
      </w:r>
      <w:r w:rsidR="001C4920">
        <w:rPr>
          <w:rFonts w:ascii="Arial" w:hAnsi="Arial" w:cs="Arial"/>
        </w:rPr>
        <w:t xml:space="preserve">sieht das BMVI ein Gesamtpotenzial des </w:t>
      </w:r>
      <w:r w:rsidRPr="00C168BB">
        <w:rPr>
          <w:rFonts w:ascii="Arial" w:hAnsi="Arial" w:cs="Arial"/>
        </w:rPr>
        <w:t>deutsche</w:t>
      </w:r>
      <w:r w:rsidR="001C4920">
        <w:rPr>
          <w:rFonts w:ascii="Arial" w:hAnsi="Arial" w:cs="Arial"/>
        </w:rPr>
        <w:t>n</w:t>
      </w:r>
      <w:r w:rsidRPr="00C168BB">
        <w:rPr>
          <w:rFonts w:ascii="Arial" w:hAnsi="Arial" w:cs="Arial"/>
        </w:rPr>
        <w:t xml:space="preserve"> Mautmarkt</w:t>
      </w:r>
      <w:r w:rsidR="001C4920">
        <w:rPr>
          <w:rFonts w:ascii="Arial" w:hAnsi="Arial" w:cs="Arial"/>
        </w:rPr>
        <w:t>es</w:t>
      </w:r>
      <w:r w:rsidRPr="00C16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bis 2022 </w:t>
      </w:r>
      <w:r w:rsidR="001C4920">
        <w:rPr>
          <w:rFonts w:ascii="Arial" w:hAnsi="Arial" w:cs="Arial"/>
        </w:rPr>
        <w:t>bei</w:t>
      </w:r>
      <w:r w:rsidRPr="00C168BB">
        <w:rPr>
          <w:rFonts w:ascii="Arial" w:hAnsi="Arial" w:cs="Arial"/>
        </w:rPr>
        <w:t xml:space="preserve"> </w:t>
      </w:r>
      <w:r w:rsidR="001C4920">
        <w:rPr>
          <w:rFonts w:ascii="Arial" w:hAnsi="Arial" w:cs="Arial"/>
        </w:rPr>
        <w:t xml:space="preserve">über </w:t>
      </w:r>
      <w:r>
        <w:rPr>
          <w:rFonts w:ascii="Arial" w:hAnsi="Arial" w:cs="Arial"/>
        </w:rPr>
        <w:t>sieben</w:t>
      </w:r>
      <w:r w:rsidRPr="00C168BB">
        <w:rPr>
          <w:rFonts w:ascii="Arial" w:hAnsi="Arial" w:cs="Arial"/>
        </w:rPr>
        <w:t xml:space="preserve"> Milliarden Euro. </w:t>
      </w:r>
    </w:p>
    <w:p w14:paraId="3D903B14" w14:textId="4963A6FA" w:rsidR="003C1A59" w:rsidRDefault="00142667" w:rsidP="00142667">
      <w:pPr>
        <w:spacing w:line="276" w:lineRule="auto"/>
        <w:rPr>
          <w:rFonts w:ascii="Arial" w:hAnsi="Arial" w:cs="Arial"/>
        </w:rPr>
      </w:pPr>
      <w:r w:rsidRPr="00C168BB">
        <w:rPr>
          <w:rFonts w:ascii="Arial" w:hAnsi="Arial" w:cs="Arial"/>
        </w:rPr>
        <w:t xml:space="preserve">UTA nimmt auf europäischer Ebene den zweiten </w:t>
      </w:r>
      <w:r>
        <w:rPr>
          <w:rFonts w:ascii="Arial" w:hAnsi="Arial" w:cs="Arial"/>
        </w:rPr>
        <w:t xml:space="preserve">Platz </w:t>
      </w:r>
      <w:r w:rsidRPr="00C168BB">
        <w:rPr>
          <w:rFonts w:ascii="Arial" w:hAnsi="Arial" w:cs="Arial"/>
        </w:rPr>
        <w:t>unter den Spezialisten für Multi-Marken-Tankkarten, Maut- und Wartungslösungen ein</w:t>
      </w:r>
      <w:r>
        <w:rPr>
          <w:rFonts w:ascii="Arial" w:hAnsi="Arial" w:cs="Arial"/>
        </w:rPr>
        <w:t xml:space="preserve">. Immerhin hat der </w:t>
      </w:r>
      <w:r>
        <w:rPr>
          <w:rFonts w:ascii="Arial" w:hAnsi="Arial" w:cs="Arial"/>
        </w:rPr>
        <w:lastRenderedPageBreak/>
        <w:t>Mobilitätsdienstleister</w:t>
      </w:r>
      <w:r w:rsidRPr="00C168BB">
        <w:rPr>
          <w:rFonts w:ascii="Arial" w:hAnsi="Arial" w:cs="Arial"/>
        </w:rPr>
        <w:t xml:space="preserve"> 2017 mehr als 40</w:t>
      </w:r>
      <w:r>
        <w:rPr>
          <w:rFonts w:ascii="Arial" w:hAnsi="Arial" w:cs="Arial"/>
        </w:rPr>
        <w:t xml:space="preserve"> Prozent seines</w:t>
      </w:r>
      <w:r w:rsidRPr="00C168BB">
        <w:rPr>
          <w:rFonts w:ascii="Arial" w:hAnsi="Arial" w:cs="Arial"/>
        </w:rPr>
        <w:t xml:space="preserve"> Umsatzes </w:t>
      </w:r>
      <w:r>
        <w:rPr>
          <w:rFonts w:ascii="Arial" w:hAnsi="Arial" w:cs="Arial"/>
        </w:rPr>
        <w:t xml:space="preserve">mit </w:t>
      </w:r>
      <w:r w:rsidR="00B44B67">
        <w:rPr>
          <w:rFonts w:ascii="Arial" w:hAnsi="Arial" w:cs="Arial"/>
        </w:rPr>
        <w:t xml:space="preserve">Maut und </w:t>
      </w:r>
      <w:r>
        <w:rPr>
          <w:rFonts w:ascii="Arial" w:hAnsi="Arial" w:cs="Arial"/>
        </w:rPr>
        <w:t>dem</w:t>
      </w:r>
      <w:r w:rsidRPr="00C168BB">
        <w:rPr>
          <w:rFonts w:ascii="Arial" w:hAnsi="Arial" w:cs="Arial"/>
        </w:rPr>
        <w:t xml:space="preserve"> Vertrieb von </w:t>
      </w:r>
      <w:r w:rsidR="00B44B67">
        <w:rPr>
          <w:rFonts w:ascii="Arial" w:hAnsi="Arial" w:cs="Arial"/>
        </w:rPr>
        <w:t>weiteren Mehrwertdiensten</w:t>
      </w:r>
      <w:r w:rsidR="00B44B67" w:rsidRPr="00C16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erwirtschaftet</w:t>
      </w:r>
      <w:r w:rsidRPr="00C168BB">
        <w:rPr>
          <w:rFonts w:ascii="Arial" w:hAnsi="Arial" w:cs="Arial"/>
        </w:rPr>
        <w:t xml:space="preserve">. Durch </w:t>
      </w:r>
      <w:r>
        <w:rPr>
          <w:rFonts w:ascii="Arial" w:hAnsi="Arial" w:cs="Arial"/>
        </w:rPr>
        <w:t>die Übernahme</w:t>
      </w:r>
      <w:r w:rsidRPr="00C168BB">
        <w:rPr>
          <w:rFonts w:ascii="Arial" w:hAnsi="Arial" w:cs="Arial"/>
        </w:rPr>
        <w:t xml:space="preserve"> der Road Account</w:t>
      </w:r>
      <w:r w:rsidR="00582B5E">
        <w:rPr>
          <w:rFonts w:ascii="Arial" w:hAnsi="Arial" w:cs="Arial"/>
        </w:rPr>
        <w:t xml:space="preserve"> </w:t>
      </w:r>
      <w:r w:rsidRPr="00C168BB">
        <w:rPr>
          <w:rFonts w:ascii="Arial" w:hAnsi="Arial" w:cs="Arial"/>
        </w:rPr>
        <w:t xml:space="preserve">Kunden hat UTA ihre Position somit auf dem stark expandierenden Markt </w:t>
      </w:r>
      <w:r>
        <w:rPr>
          <w:rFonts w:ascii="Arial" w:hAnsi="Arial" w:cs="Arial"/>
        </w:rPr>
        <w:t>gestärkt</w:t>
      </w:r>
      <w:r w:rsidRPr="00C168BB">
        <w:rPr>
          <w:rFonts w:ascii="Arial" w:hAnsi="Arial" w:cs="Arial"/>
        </w:rPr>
        <w:t xml:space="preserve">. </w:t>
      </w:r>
    </w:p>
    <w:p w14:paraId="61375344" w14:textId="3395DC22" w:rsidR="00142667" w:rsidRDefault="00142667" w:rsidP="0014266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Road Account</w:t>
      </w:r>
      <w:r w:rsidRPr="00C168BB">
        <w:rPr>
          <w:rFonts w:ascii="Arial" w:hAnsi="Arial" w:cs="Arial"/>
        </w:rPr>
        <w:t xml:space="preserve"> wurde 2007 gegründet und hat mit 2.500 Kunden insbesondere in Deutschland sowie einem großen </w:t>
      </w:r>
      <w:r w:rsidR="00582B5E">
        <w:rPr>
          <w:rFonts w:ascii="Arial" w:hAnsi="Arial" w:cs="Arial"/>
        </w:rPr>
        <w:t>Vertriebsn</w:t>
      </w:r>
      <w:r w:rsidRPr="00C168BB">
        <w:rPr>
          <w:rFonts w:ascii="Arial" w:hAnsi="Arial" w:cs="Arial"/>
        </w:rPr>
        <w:t>etz</w:t>
      </w:r>
      <w:r>
        <w:rPr>
          <w:rFonts w:ascii="Arial" w:hAnsi="Arial" w:cs="Arial"/>
        </w:rPr>
        <w:t>werk</w:t>
      </w:r>
      <w:r w:rsidRPr="00C168BB">
        <w:rPr>
          <w:rFonts w:ascii="Arial" w:hAnsi="Arial" w:cs="Arial"/>
        </w:rPr>
        <w:t xml:space="preserve"> in Osteuropa </w:t>
      </w:r>
      <w:r w:rsidR="003C1A59">
        <w:rPr>
          <w:rFonts w:ascii="Arial" w:hAnsi="Arial" w:cs="Arial"/>
        </w:rPr>
        <w:t xml:space="preserve">2017 </w:t>
      </w:r>
      <w:r w:rsidRPr="00C168BB">
        <w:rPr>
          <w:rFonts w:ascii="Arial" w:hAnsi="Arial" w:cs="Arial"/>
        </w:rPr>
        <w:t xml:space="preserve">ein Betriebsergebnis von mehr als </w:t>
      </w:r>
      <w:r>
        <w:rPr>
          <w:rFonts w:ascii="Arial" w:hAnsi="Arial" w:cs="Arial"/>
        </w:rPr>
        <w:t>vier</w:t>
      </w:r>
      <w:r w:rsidR="003C1A59">
        <w:rPr>
          <w:rFonts w:ascii="Arial" w:hAnsi="Arial" w:cs="Arial"/>
        </w:rPr>
        <w:t xml:space="preserve"> Millionen Euro </w:t>
      </w:r>
      <w:r w:rsidRPr="00C168BB">
        <w:rPr>
          <w:rFonts w:ascii="Arial" w:hAnsi="Arial" w:cs="Arial"/>
        </w:rPr>
        <w:t>erzielt.</w:t>
      </w:r>
    </w:p>
    <w:p w14:paraId="22825237" w14:textId="77777777" w:rsidR="00142667" w:rsidRDefault="00142667" w:rsidP="00142667">
      <w:pPr>
        <w:spacing w:line="276" w:lineRule="auto"/>
        <w:rPr>
          <w:rFonts w:ascii="Arial" w:hAnsi="Arial" w:cs="Arial"/>
        </w:rPr>
      </w:pPr>
    </w:p>
    <w:p w14:paraId="7C98BAC7" w14:textId="77777777" w:rsidR="007369AF" w:rsidRPr="0078420E" w:rsidRDefault="007369AF" w:rsidP="007369AF">
      <w:pPr>
        <w:ind w:right="565"/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78420E">
        <w:rPr>
          <w:rFonts w:ascii="Arial" w:hAnsi="Arial" w:cs="Arial"/>
          <w:b/>
          <w:color w:val="000000"/>
          <w:sz w:val="16"/>
          <w:szCs w:val="16"/>
          <w:u w:val="single"/>
        </w:rPr>
        <w:t xml:space="preserve">Über </w:t>
      </w:r>
      <w:r>
        <w:rPr>
          <w:rFonts w:ascii="Arial" w:hAnsi="Arial" w:cs="Arial"/>
          <w:b/>
          <w:color w:val="000000"/>
          <w:sz w:val="16"/>
          <w:szCs w:val="16"/>
          <w:u w:val="single"/>
        </w:rPr>
        <w:t>die Unternehmen</w:t>
      </w:r>
      <w:r w:rsidRPr="0078420E">
        <w:rPr>
          <w:rFonts w:ascii="Arial" w:hAnsi="Arial" w:cs="Arial"/>
          <w:b/>
          <w:color w:val="000000"/>
          <w:sz w:val="16"/>
          <w:szCs w:val="16"/>
          <w:u w:val="single"/>
        </w:rPr>
        <w:t>:</w:t>
      </w:r>
    </w:p>
    <w:p w14:paraId="0A426A58" w14:textId="77777777" w:rsidR="007369AF" w:rsidRPr="007369AF" w:rsidRDefault="007369AF" w:rsidP="007369AF">
      <w:pPr>
        <w:spacing w:line="276" w:lineRule="auto"/>
        <w:rPr>
          <w:rFonts w:ascii="Arial" w:hAnsi="Arial" w:cs="Arial"/>
          <w:b/>
          <w:bCs/>
          <w:i/>
          <w:sz w:val="16"/>
          <w:szCs w:val="16"/>
        </w:rPr>
      </w:pPr>
      <w:r w:rsidRPr="007369AF"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  <w:t xml:space="preserve">UNION TANK Eckstein GmbH &amp; Co. KG (UTA) zählt zu den führenden Anbietern von Tank- und Servicekarten in Europa. Über das UTA-Kartensystem können gewerbliche Kunden an über 59.000 Akzeptanzstellen in 40 europäischen Ländern markenunabhängig und bargeldlos tanken sowie weitere Leistungen der </w:t>
      </w:r>
      <w:proofErr w:type="spellStart"/>
      <w:r w:rsidRPr="007369AF"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  <w:t>Unterwegsversorgung</w:t>
      </w:r>
      <w:proofErr w:type="spellEnd"/>
      <w:r w:rsidRPr="007369AF"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  <w:t xml:space="preserve"> nutzen. Dazu zählen unter anderem die Mautabrechnung, Werkstattleistungen, Pannen- und Abschleppdienste sowie die Rückerstattung von Mehrwert- und Mineralölsteuer. Das Unternehmen, das 1963 von Heinrich Eckstein gegründet wurde, ist mehrheitlich im Besitz der </w:t>
      </w:r>
      <w:proofErr w:type="spellStart"/>
      <w:r w:rsidRPr="007369AF"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  <w:t>Edenred</w:t>
      </w:r>
      <w:proofErr w:type="spellEnd"/>
      <w:r w:rsidRPr="007369AF"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  <w:t xml:space="preserve"> SA (83 Prozent). </w:t>
      </w:r>
      <w:proofErr w:type="spellStart"/>
      <w:r w:rsidRPr="007369AF"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  <w:t>Edenred</w:t>
      </w:r>
      <w:proofErr w:type="spellEnd"/>
      <w:r w:rsidRPr="007369AF"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  <w:t xml:space="preserve"> ist Weltmarktführer im Bereich von Bezahlservices für Unternehmen, Arbeitnehmer und Handelspartner. 2017 wurde ein Geschäftsvolumen von mehr als 26 Milliarden Euro generiert, davon 78% durch digitale Formate. Die Services von </w:t>
      </w:r>
      <w:proofErr w:type="spellStart"/>
      <w:r w:rsidRPr="007369AF"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  <w:t>Edenred</w:t>
      </w:r>
      <w:proofErr w:type="spellEnd"/>
      <w:r w:rsidRPr="007369AF"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  <w:t xml:space="preserve"> schaffen für 44 Millionen Arbeitnehmer, 770.000 Unternehmen und öffentliche Einrichtungen sowie 1,5 Millionen Handelspartner ein einzigartiges Netzwerk. Die Familie Eckstein hält 17 Prozent an UTA. UTA hat den renommierten Image-Award der Fachzeitschrift </w:t>
      </w:r>
      <w:proofErr w:type="spellStart"/>
      <w:r w:rsidRPr="007369AF"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  <w:t>VerkehrsRundschau</w:t>
      </w:r>
      <w:proofErr w:type="spellEnd"/>
      <w:r w:rsidRPr="007369AF"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  <w:t xml:space="preserve"> in der Kategorie „Tankkarten“ gewonnen, der alle zwei Jahre auf Basis einer unabhängigen Marktstudie des Marktforschungsinstituts </w:t>
      </w:r>
      <w:proofErr w:type="spellStart"/>
      <w:r w:rsidRPr="007369AF"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  <w:t>Kleffmann</w:t>
      </w:r>
      <w:proofErr w:type="spellEnd"/>
      <w:r w:rsidRPr="007369AF">
        <w:rPr>
          <w:rFonts w:ascii="Arial" w:eastAsia="Times New Roman" w:hAnsi="Arial" w:cs="Arial"/>
          <w:i/>
          <w:color w:val="000000"/>
          <w:sz w:val="16"/>
          <w:szCs w:val="16"/>
          <w:lang w:eastAsia="de-DE"/>
        </w:rPr>
        <w:t xml:space="preserve"> vergeben wird.</w:t>
      </w:r>
      <w:r w:rsidRPr="00F50D88">
        <w:rPr>
          <w:rFonts w:ascii="Arial" w:hAnsi="Arial" w:cs="Arial"/>
          <w:bCs/>
          <w:i/>
          <w:sz w:val="18"/>
          <w:szCs w:val="18"/>
        </w:rPr>
        <w:t xml:space="preserve"> </w:t>
      </w:r>
      <w:hyperlink r:id="rId8" w:history="1">
        <w:r w:rsidRPr="007369AF">
          <w:rPr>
            <w:rStyle w:val="Hyperlink"/>
            <w:rFonts w:ascii="Arial" w:hAnsi="Arial" w:cs="Arial"/>
            <w:bCs/>
            <w:i/>
            <w:sz w:val="16"/>
            <w:szCs w:val="16"/>
          </w:rPr>
          <w:t>www.uta.com</w:t>
        </w:r>
      </w:hyperlink>
    </w:p>
    <w:p w14:paraId="30F663CC" w14:textId="77777777" w:rsidR="007369AF" w:rsidRDefault="007369AF" w:rsidP="007369AF">
      <w:pPr>
        <w:pStyle w:val="StandardWeb"/>
        <w:spacing w:before="0" w:beforeAutospacing="0" w:after="0" w:afterAutospacing="0" w:line="276" w:lineRule="auto"/>
        <w:ind w:right="565"/>
        <w:rPr>
          <w:i/>
          <w:sz w:val="16"/>
          <w:szCs w:val="16"/>
          <w:lang w:val="de-DE"/>
        </w:rPr>
      </w:pPr>
      <w:proofErr w:type="spellStart"/>
      <w:r w:rsidRPr="007369AF">
        <w:rPr>
          <w:i/>
          <w:sz w:val="16"/>
          <w:szCs w:val="16"/>
          <w:lang w:val="de-DE"/>
        </w:rPr>
        <w:t>AirPlus</w:t>
      </w:r>
      <w:proofErr w:type="spellEnd"/>
      <w:r w:rsidRPr="007369AF">
        <w:rPr>
          <w:i/>
          <w:sz w:val="16"/>
          <w:szCs w:val="16"/>
          <w:lang w:val="de-DE"/>
        </w:rPr>
        <w:t xml:space="preserve"> ist ein führender internationaler Anbieter von Lösungen für das tägliche Management von Geschäftsreisen. 51.000 Firmenkunden setzen bei der Bezahlung und Auswertung ihrer Geschäftsreisen auf </w:t>
      </w:r>
      <w:proofErr w:type="spellStart"/>
      <w:r w:rsidRPr="007369AF">
        <w:rPr>
          <w:i/>
          <w:sz w:val="16"/>
          <w:szCs w:val="16"/>
          <w:lang w:val="de-DE"/>
        </w:rPr>
        <w:t>AirPlus</w:t>
      </w:r>
      <w:proofErr w:type="spellEnd"/>
      <w:r w:rsidRPr="007369AF">
        <w:rPr>
          <w:i/>
          <w:sz w:val="16"/>
          <w:szCs w:val="16"/>
          <w:lang w:val="de-DE"/>
        </w:rPr>
        <w:t xml:space="preserve">. Unter der Marke </w:t>
      </w:r>
      <w:proofErr w:type="spellStart"/>
      <w:r w:rsidRPr="007369AF">
        <w:rPr>
          <w:i/>
          <w:sz w:val="16"/>
          <w:szCs w:val="16"/>
          <w:lang w:val="de-DE"/>
        </w:rPr>
        <w:t>AirPlus</w:t>
      </w:r>
      <w:proofErr w:type="spellEnd"/>
      <w:r w:rsidRPr="007369AF">
        <w:rPr>
          <w:i/>
          <w:sz w:val="16"/>
          <w:szCs w:val="16"/>
          <w:lang w:val="de-DE"/>
        </w:rPr>
        <w:t xml:space="preserve"> International werden die Produkte und Dienstleistungen weltweit vertrieben. Der </w:t>
      </w:r>
      <w:proofErr w:type="spellStart"/>
      <w:r w:rsidRPr="007369AF">
        <w:rPr>
          <w:i/>
          <w:sz w:val="16"/>
          <w:szCs w:val="16"/>
          <w:lang w:val="de-DE"/>
        </w:rPr>
        <w:t>AirPlus</w:t>
      </w:r>
      <w:proofErr w:type="spellEnd"/>
      <w:r w:rsidRPr="007369AF">
        <w:rPr>
          <w:i/>
          <w:sz w:val="16"/>
          <w:szCs w:val="16"/>
          <w:lang w:val="de-DE"/>
        </w:rPr>
        <w:t xml:space="preserve"> Company Account ist das erfolgreichste Abrechnungskonto innerhalb des UATP. Weitere Informationen sind im Internet unter </w:t>
      </w:r>
      <w:r w:rsidR="00D307C6">
        <w:fldChar w:fldCharType="begin"/>
      </w:r>
      <w:r w:rsidR="00D307C6" w:rsidRPr="00D307C6">
        <w:rPr>
          <w:lang w:val="de-DE"/>
        </w:rPr>
        <w:instrText xml:space="preserve"> HYPERLINK "http://www.airplus.com" </w:instrText>
      </w:r>
      <w:r w:rsidR="00D307C6">
        <w:fldChar w:fldCharType="separate"/>
      </w:r>
      <w:r w:rsidRPr="007369AF">
        <w:rPr>
          <w:rStyle w:val="Hyperlink"/>
          <w:i/>
          <w:sz w:val="16"/>
          <w:szCs w:val="16"/>
          <w:lang w:val="de-DE"/>
        </w:rPr>
        <w:t>www.airplus.com</w:t>
      </w:r>
      <w:r w:rsidR="00D307C6">
        <w:rPr>
          <w:rStyle w:val="Hyperlink"/>
          <w:i/>
          <w:sz w:val="16"/>
          <w:szCs w:val="16"/>
          <w:lang w:val="de-DE"/>
        </w:rPr>
        <w:fldChar w:fldCharType="end"/>
      </w:r>
      <w:r w:rsidRPr="007369AF">
        <w:rPr>
          <w:i/>
          <w:sz w:val="16"/>
          <w:szCs w:val="16"/>
          <w:lang w:val="de-DE"/>
        </w:rPr>
        <w:t xml:space="preserve"> abrufbar.</w:t>
      </w:r>
    </w:p>
    <w:p w14:paraId="775F5AEE" w14:textId="77777777" w:rsidR="00142667" w:rsidRPr="007369AF" w:rsidRDefault="00142667" w:rsidP="007369AF">
      <w:pPr>
        <w:pStyle w:val="StandardWeb"/>
        <w:spacing w:before="0" w:beforeAutospacing="0" w:after="0" w:afterAutospacing="0" w:line="276" w:lineRule="auto"/>
        <w:ind w:right="565"/>
        <w:rPr>
          <w:i/>
          <w:sz w:val="16"/>
          <w:szCs w:val="16"/>
          <w:lang w:val="de-DE"/>
        </w:rPr>
      </w:pPr>
    </w:p>
    <w:p w14:paraId="203043CA" w14:textId="77777777" w:rsidR="007369AF" w:rsidRPr="0078420E" w:rsidRDefault="007369AF" w:rsidP="007369AF">
      <w:pPr>
        <w:pStyle w:val="StandardWeb"/>
        <w:spacing w:before="0" w:beforeAutospacing="0" w:after="0" w:afterAutospacing="0" w:line="276" w:lineRule="auto"/>
        <w:ind w:right="565"/>
        <w:rPr>
          <w:sz w:val="16"/>
          <w:szCs w:val="16"/>
          <w:lang w:val="de-DE"/>
        </w:rPr>
      </w:pPr>
    </w:p>
    <w:p w14:paraId="76A56270" w14:textId="77777777" w:rsidR="007369AF" w:rsidRPr="007369AF" w:rsidRDefault="007369AF" w:rsidP="007369AF">
      <w:pPr>
        <w:pStyle w:val="StandardWeb"/>
        <w:spacing w:before="0" w:beforeAutospacing="0" w:after="0" w:afterAutospacing="0" w:line="240" w:lineRule="auto"/>
        <w:ind w:right="565"/>
        <w:rPr>
          <w:b/>
          <w:sz w:val="16"/>
          <w:szCs w:val="16"/>
          <w:u w:val="single"/>
          <w:lang w:val="en-US"/>
        </w:rPr>
      </w:pPr>
      <w:proofErr w:type="spellStart"/>
      <w:r w:rsidRPr="007369AF">
        <w:rPr>
          <w:b/>
          <w:sz w:val="16"/>
          <w:szCs w:val="16"/>
          <w:u w:val="single"/>
          <w:lang w:val="en-US"/>
        </w:rPr>
        <w:t>Kontakte</w:t>
      </w:r>
      <w:proofErr w:type="spellEnd"/>
      <w:r w:rsidRPr="007369AF">
        <w:rPr>
          <w:b/>
          <w:sz w:val="16"/>
          <w:szCs w:val="16"/>
          <w:u w:val="single"/>
          <w:lang w:val="en-US"/>
        </w:rPr>
        <w:t>:</w:t>
      </w:r>
    </w:p>
    <w:p w14:paraId="41BE5C85" w14:textId="77777777" w:rsidR="007369AF" w:rsidRPr="007369AF" w:rsidRDefault="007369AF" w:rsidP="007369AF">
      <w:pPr>
        <w:pStyle w:val="StandardWeb"/>
        <w:spacing w:before="0" w:beforeAutospacing="0" w:after="0" w:afterAutospacing="0" w:line="240" w:lineRule="auto"/>
        <w:ind w:right="565"/>
        <w:rPr>
          <w:sz w:val="16"/>
          <w:szCs w:val="16"/>
          <w:lang w:val="en-US"/>
        </w:rPr>
      </w:pPr>
      <w:r w:rsidRPr="007369AF">
        <w:rPr>
          <w:rFonts w:eastAsia="Calibri"/>
          <w:b/>
          <w:sz w:val="16"/>
          <w:szCs w:val="16"/>
          <w:u w:val="single"/>
          <w:lang w:val="en-US" w:eastAsia="en-US"/>
        </w:rPr>
        <w:br/>
      </w:r>
      <w:r w:rsidRPr="007369AF">
        <w:rPr>
          <w:sz w:val="16"/>
          <w:szCs w:val="16"/>
          <w:lang w:val="en-US"/>
        </w:rPr>
        <w:t>Stefan Horst, Head of Marketing</w:t>
      </w:r>
    </w:p>
    <w:p w14:paraId="3EF041A5" w14:textId="77777777" w:rsidR="007369AF" w:rsidRPr="007369AF" w:rsidRDefault="007369AF" w:rsidP="007369AF">
      <w:pPr>
        <w:pStyle w:val="StandardWeb"/>
        <w:spacing w:before="0" w:beforeAutospacing="0" w:after="0" w:afterAutospacing="0" w:line="240" w:lineRule="auto"/>
        <w:ind w:right="565"/>
        <w:rPr>
          <w:sz w:val="16"/>
          <w:szCs w:val="16"/>
          <w:lang w:val="de-DE"/>
        </w:rPr>
      </w:pPr>
      <w:r w:rsidRPr="007369AF">
        <w:rPr>
          <w:sz w:val="16"/>
          <w:szCs w:val="16"/>
          <w:lang w:val="de-DE"/>
        </w:rPr>
        <w:t>Heinrich-Eckstein-Straße 1</w:t>
      </w:r>
    </w:p>
    <w:p w14:paraId="22131CED" w14:textId="77777777" w:rsidR="007369AF" w:rsidRPr="007369AF" w:rsidRDefault="007369AF" w:rsidP="007369AF">
      <w:pPr>
        <w:pStyle w:val="StandardWeb"/>
        <w:spacing w:before="0" w:beforeAutospacing="0" w:after="0" w:afterAutospacing="0" w:line="240" w:lineRule="auto"/>
        <w:ind w:right="565"/>
        <w:rPr>
          <w:sz w:val="16"/>
          <w:szCs w:val="16"/>
          <w:lang w:val="de-DE"/>
        </w:rPr>
      </w:pPr>
      <w:r w:rsidRPr="007369AF">
        <w:rPr>
          <w:sz w:val="16"/>
          <w:szCs w:val="16"/>
          <w:lang w:val="de-DE"/>
        </w:rPr>
        <w:t>63801 Kleinostheim/Main</w:t>
      </w:r>
    </w:p>
    <w:p w14:paraId="52497C99" w14:textId="77777777" w:rsidR="007369AF" w:rsidRPr="007369AF" w:rsidRDefault="007369AF" w:rsidP="007369AF">
      <w:pPr>
        <w:pStyle w:val="StandardWeb"/>
        <w:spacing w:before="0" w:beforeAutospacing="0" w:after="0" w:afterAutospacing="0" w:line="240" w:lineRule="auto"/>
        <w:ind w:right="565"/>
        <w:rPr>
          <w:sz w:val="16"/>
          <w:szCs w:val="16"/>
          <w:lang w:val="de-DE"/>
        </w:rPr>
      </w:pPr>
      <w:r w:rsidRPr="007369AF">
        <w:rPr>
          <w:sz w:val="16"/>
          <w:szCs w:val="16"/>
          <w:lang w:val="de-DE"/>
        </w:rPr>
        <w:t>Telefon: +49 (0) 60 27 509-106</w:t>
      </w:r>
    </w:p>
    <w:p w14:paraId="683DE4E1" w14:textId="77777777" w:rsidR="007369AF" w:rsidRDefault="007369AF" w:rsidP="007369AF">
      <w:pPr>
        <w:pStyle w:val="StandardWeb"/>
        <w:spacing w:before="0" w:beforeAutospacing="0" w:after="0" w:afterAutospacing="0" w:line="240" w:lineRule="auto"/>
        <w:ind w:right="565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E-Mail: </w:t>
      </w:r>
      <w:r w:rsidR="00D307C6">
        <w:fldChar w:fldCharType="begin"/>
      </w:r>
      <w:r w:rsidR="00D307C6" w:rsidRPr="00D307C6">
        <w:rPr>
          <w:lang w:val="de-DE"/>
        </w:rPr>
        <w:instrText xml:space="preserve"> HYPERLINK "mailto:stefanhorst@uta.com" </w:instrText>
      </w:r>
      <w:r w:rsidR="00D307C6">
        <w:fldChar w:fldCharType="separate"/>
      </w:r>
      <w:r w:rsidRPr="006F7651">
        <w:rPr>
          <w:rStyle w:val="Hyperlink"/>
          <w:sz w:val="16"/>
          <w:szCs w:val="16"/>
          <w:lang w:val="de-DE"/>
        </w:rPr>
        <w:t>stefanhorst@uta.com</w:t>
      </w:r>
      <w:r w:rsidR="00D307C6">
        <w:rPr>
          <w:rStyle w:val="Hyperlink"/>
          <w:sz w:val="16"/>
          <w:szCs w:val="16"/>
          <w:lang w:val="de-DE"/>
        </w:rPr>
        <w:fldChar w:fldCharType="end"/>
      </w:r>
    </w:p>
    <w:p w14:paraId="298269C6" w14:textId="77777777" w:rsidR="007369AF" w:rsidRDefault="007369AF" w:rsidP="007369AF">
      <w:pPr>
        <w:pStyle w:val="StandardWeb"/>
        <w:spacing w:before="0" w:beforeAutospacing="0" w:after="0" w:afterAutospacing="0" w:line="240" w:lineRule="auto"/>
        <w:ind w:right="565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Internet: </w:t>
      </w:r>
      <w:r w:rsidR="00D307C6">
        <w:fldChar w:fldCharType="begin"/>
      </w:r>
      <w:r w:rsidR="00D307C6" w:rsidRPr="00D307C6">
        <w:rPr>
          <w:lang w:val="de-DE"/>
        </w:rPr>
        <w:instrText xml:space="preserve"> HYPERLINK "http://www.uta.com" </w:instrText>
      </w:r>
      <w:r w:rsidR="00D307C6">
        <w:fldChar w:fldCharType="separate"/>
      </w:r>
      <w:r w:rsidRPr="006F7651">
        <w:rPr>
          <w:rStyle w:val="Hyperlink"/>
          <w:sz w:val="16"/>
          <w:szCs w:val="16"/>
          <w:lang w:val="de-DE"/>
        </w:rPr>
        <w:t>www.uta.com</w:t>
      </w:r>
      <w:r w:rsidR="00D307C6">
        <w:rPr>
          <w:rStyle w:val="Hyperlink"/>
          <w:sz w:val="16"/>
          <w:szCs w:val="16"/>
          <w:lang w:val="de-DE"/>
        </w:rPr>
        <w:fldChar w:fldCharType="end"/>
      </w:r>
    </w:p>
    <w:p w14:paraId="0B20A933" w14:textId="77777777" w:rsidR="007369AF" w:rsidRPr="007369AF" w:rsidRDefault="007369AF" w:rsidP="007369AF">
      <w:pPr>
        <w:pStyle w:val="StandardWeb"/>
        <w:spacing w:before="0" w:beforeAutospacing="0" w:after="0" w:afterAutospacing="0" w:line="240" w:lineRule="auto"/>
        <w:ind w:right="565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Folgen Sie UTA auf Twitter: </w:t>
      </w:r>
      <w:r w:rsidR="00D307C6">
        <w:fldChar w:fldCharType="begin"/>
      </w:r>
      <w:r w:rsidR="00D307C6" w:rsidRPr="00D307C6">
        <w:rPr>
          <w:lang w:val="de-DE"/>
        </w:rPr>
        <w:instrText xml:space="preserve"> HYPERLINK "http://www.twitter.com/UTA_DEU" </w:instrText>
      </w:r>
      <w:r w:rsidR="00D307C6">
        <w:fldChar w:fldCharType="separate"/>
      </w:r>
      <w:r w:rsidRPr="006F7651">
        <w:rPr>
          <w:rStyle w:val="Hyperlink"/>
          <w:sz w:val="16"/>
          <w:szCs w:val="16"/>
          <w:lang w:val="de-DE"/>
        </w:rPr>
        <w:t>www.twitter.com/UTA_DEU</w:t>
      </w:r>
      <w:r w:rsidR="00D307C6">
        <w:rPr>
          <w:rStyle w:val="Hyperlink"/>
          <w:sz w:val="16"/>
          <w:szCs w:val="16"/>
          <w:lang w:val="de-DE"/>
        </w:rPr>
        <w:fldChar w:fldCharType="end"/>
      </w:r>
      <w:r>
        <w:rPr>
          <w:sz w:val="16"/>
          <w:szCs w:val="16"/>
          <w:lang w:val="de-DE"/>
        </w:rPr>
        <w:t xml:space="preserve"> </w:t>
      </w:r>
      <w:r w:rsidRPr="007369AF">
        <w:rPr>
          <w:sz w:val="16"/>
          <w:szCs w:val="16"/>
          <w:lang w:val="de-DE"/>
        </w:rPr>
        <w:t xml:space="preserve"> </w:t>
      </w:r>
    </w:p>
    <w:p w14:paraId="7F07BBF3" w14:textId="77777777" w:rsidR="007369AF" w:rsidRPr="007369AF" w:rsidRDefault="007369AF" w:rsidP="007369AF">
      <w:pPr>
        <w:pStyle w:val="StandardWeb"/>
        <w:spacing w:before="0" w:beforeAutospacing="0" w:after="0" w:afterAutospacing="0" w:line="240" w:lineRule="auto"/>
        <w:ind w:right="565"/>
        <w:rPr>
          <w:sz w:val="16"/>
          <w:szCs w:val="16"/>
          <w:lang w:val="de-DE"/>
        </w:rPr>
      </w:pPr>
    </w:p>
    <w:p w14:paraId="66C262D8" w14:textId="77777777" w:rsidR="007369AF" w:rsidRPr="0078420E" w:rsidRDefault="007369AF" w:rsidP="007369AF">
      <w:pPr>
        <w:pStyle w:val="StandardWeb"/>
        <w:spacing w:before="0" w:beforeAutospacing="0" w:after="0" w:afterAutospacing="0" w:line="240" w:lineRule="auto"/>
        <w:ind w:right="565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Michael Wessel</w:t>
      </w:r>
    </w:p>
    <w:p w14:paraId="4A56E530" w14:textId="77777777" w:rsidR="007369AF" w:rsidRPr="0078420E" w:rsidRDefault="007369AF" w:rsidP="007369AF">
      <w:pPr>
        <w:pStyle w:val="StandardWeb"/>
        <w:spacing w:before="0" w:beforeAutospacing="0" w:after="0" w:afterAutospacing="0" w:line="240" w:lineRule="auto"/>
        <w:ind w:right="565"/>
        <w:rPr>
          <w:sz w:val="16"/>
          <w:szCs w:val="16"/>
          <w:lang w:val="de-DE"/>
        </w:rPr>
      </w:pPr>
      <w:proofErr w:type="spellStart"/>
      <w:r w:rsidRPr="0078420E">
        <w:rPr>
          <w:sz w:val="16"/>
          <w:szCs w:val="16"/>
          <w:lang w:val="de-DE"/>
        </w:rPr>
        <w:t>AirPlus</w:t>
      </w:r>
      <w:proofErr w:type="spellEnd"/>
      <w:r w:rsidRPr="0078420E">
        <w:rPr>
          <w:sz w:val="16"/>
          <w:szCs w:val="16"/>
          <w:lang w:val="de-DE"/>
        </w:rPr>
        <w:t xml:space="preserve"> International</w:t>
      </w:r>
      <w:r w:rsidRPr="0078420E">
        <w:rPr>
          <w:sz w:val="16"/>
          <w:szCs w:val="16"/>
          <w:lang w:val="de-DE"/>
        </w:rPr>
        <w:br/>
        <w:t>Dornhofstraße 10</w:t>
      </w:r>
    </w:p>
    <w:p w14:paraId="02A351C9" w14:textId="77777777" w:rsidR="007369AF" w:rsidRPr="0078420E" w:rsidRDefault="007369AF" w:rsidP="007369AF">
      <w:pPr>
        <w:pStyle w:val="StandardWeb"/>
        <w:spacing w:before="0" w:beforeAutospacing="0" w:after="0" w:afterAutospacing="0" w:line="240" w:lineRule="auto"/>
        <w:ind w:right="565"/>
        <w:rPr>
          <w:sz w:val="16"/>
          <w:szCs w:val="16"/>
          <w:lang w:val="de-DE"/>
        </w:rPr>
      </w:pPr>
      <w:r w:rsidRPr="0078420E">
        <w:rPr>
          <w:sz w:val="16"/>
          <w:szCs w:val="16"/>
          <w:lang w:val="de-DE"/>
        </w:rPr>
        <w:t>63236 Neu-Isenburg</w:t>
      </w:r>
      <w:r w:rsidRPr="0078420E">
        <w:rPr>
          <w:sz w:val="16"/>
          <w:szCs w:val="16"/>
          <w:lang w:val="de-DE"/>
        </w:rPr>
        <w:br/>
        <w:t>Telefon: + 49 (0) 61 02 204-6410</w:t>
      </w:r>
    </w:p>
    <w:p w14:paraId="4E853C59" w14:textId="45423E3E" w:rsidR="007369AF" w:rsidRDefault="007369AF" w:rsidP="007369AF">
      <w:pPr>
        <w:pStyle w:val="StandardWeb"/>
        <w:spacing w:before="0" w:beforeAutospacing="0" w:after="0" w:afterAutospacing="0" w:line="240" w:lineRule="auto"/>
        <w:ind w:right="565"/>
        <w:rPr>
          <w:rStyle w:val="Hyperlink"/>
          <w:sz w:val="16"/>
          <w:szCs w:val="16"/>
          <w:lang w:val="de-DE"/>
        </w:rPr>
      </w:pPr>
      <w:r w:rsidRPr="0078420E">
        <w:rPr>
          <w:sz w:val="16"/>
          <w:szCs w:val="16"/>
          <w:lang w:val="de-DE"/>
        </w:rPr>
        <w:t>Fax: + 49 (0) 61 02 204-776410</w:t>
      </w:r>
      <w:r w:rsidRPr="0078420E">
        <w:rPr>
          <w:sz w:val="16"/>
          <w:szCs w:val="16"/>
          <w:lang w:val="de-DE"/>
        </w:rPr>
        <w:br/>
        <w:t xml:space="preserve">E-Mail: </w:t>
      </w:r>
      <w:hyperlink r:id="rId9" w:history="1">
        <w:r w:rsidRPr="0078420E">
          <w:rPr>
            <w:rStyle w:val="Hyperlink"/>
            <w:sz w:val="16"/>
            <w:szCs w:val="16"/>
            <w:lang w:val="de-DE"/>
          </w:rPr>
          <w:t>communications@airplus.com</w:t>
        </w:r>
      </w:hyperlink>
      <w:r w:rsidRPr="0078420E">
        <w:rPr>
          <w:sz w:val="16"/>
          <w:szCs w:val="16"/>
          <w:lang w:val="de-DE"/>
        </w:rPr>
        <w:br/>
        <w:t xml:space="preserve">Internet: </w:t>
      </w:r>
      <w:hyperlink r:id="rId10" w:history="1">
        <w:r w:rsidR="00AA31B0" w:rsidRPr="0078420E">
          <w:rPr>
            <w:rStyle w:val="Hyperlink"/>
            <w:sz w:val="16"/>
            <w:szCs w:val="16"/>
            <w:lang w:val="de-DE"/>
          </w:rPr>
          <w:t>www.airplus.com</w:t>
        </w:r>
      </w:hyperlink>
    </w:p>
    <w:p w14:paraId="6869023E" w14:textId="77777777" w:rsidR="007369AF" w:rsidRDefault="007369AF" w:rsidP="007369AF">
      <w:pPr>
        <w:pStyle w:val="StandardWeb"/>
        <w:spacing w:before="0" w:beforeAutospacing="0" w:after="0" w:afterAutospacing="0" w:line="240" w:lineRule="auto"/>
        <w:ind w:right="565"/>
        <w:rPr>
          <w:rStyle w:val="Hyperlink"/>
          <w:sz w:val="16"/>
          <w:szCs w:val="16"/>
          <w:lang w:val="de-DE"/>
        </w:rPr>
      </w:pPr>
    </w:p>
    <w:p w14:paraId="1F87E230" w14:textId="77777777" w:rsidR="00463724" w:rsidRPr="00E167EF" w:rsidRDefault="007369AF" w:rsidP="007369AF">
      <w:pPr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797E0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Abdruck kostenfrei, Beleg erbeten.</w:t>
      </w:r>
    </w:p>
    <w:sectPr w:rsidR="00463724" w:rsidRPr="00E167E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AB98C" w14:textId="77777777" w:rsidR="003916B6" w:rsidRDefault="003916B6" w:rsidP="00142667">
      <w:pPr>
        <w:spacing w:after="0" w:line="240" w:lineRule="auto"/>
      </w:pPr>
      <w:r>
        <w:separator/>
      </w:r>
    </w:p>
  </w:endnote>
  <w:endnote w:type="continuationSeparator" w:id="0">
    <w:p w14:paraId="284646FC" w14:textId="77777777" w:rsidR="003916B6" w:rsidRDefault="003916B6" w:rsidP="0014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C7233" w14:textId="77777777" w:rsidR="003916B6" w:rsidRDefault="003916B6" w:rsidP="00142667">
      <w:pPr>
        <w:spacing w:after="0" w:line="240" w:lineRule="auto"/>
      </w:pPr>
      <w:r>
        <w:separator/>
      </w:r>
    </w:p>
  </w:footnote>
  <w:footnote w:type="continuationSeparator" w:id="0">
    <w:p w14:paraId="1ED2EE96" w14:textId="77777777" w:rsidR="003916B6" w:rsidRDefault="003916B6" w:rsidP="0014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10F8C" w14:textId="42697491" w:rsidR="004E43C1" w:rsidRDefault="00E85ECA">
    <w:pPr>
      <w:pStyle w:val="Kopfzeile"/>
    </w:pPr>
    <w:r w:rsidRPr="0029723C">
      <w:rPr>
        <w:rFonts w:ascii="Arial" w:hAnsi="Arial"/>
        <w:b/>
        <w:noProof/>
        <w:sz w:val="40"/>
        <w:szCs w:val="4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A9B272" wp14:editId="0C540544">
              <wp:simplePos x="0" y="0"/>
              <wp:positionH relativeFrom="column">
                <wp:posOffset>-66675</wp:posOffset>
              </wp:positionH>
              <wp:positionV relativeFrom="paragraph">
                <wp:posOffset>-135255</wp:posOffset>
              </wp:positionV>
              <wp:extent cx="3657600" cy="801370"/>
              <wp:effectExtent l="0" t="0" r="19050" b="177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801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B992D6" w14:textId="77777777" w:rsidR="00E85ECA" w:rsidRPr="00335B02" w:rsidRDefault="00E85ECA" w:rsidP="00E85ECA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 w:rsidRPr="00335B02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Presse</w:t>
                          </w: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A9B2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25pt;margin-top:-10.65pt;width:4in;height:63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" strokecolor="white">
              <v:textbox style="mso-fit-shape-to-text:t">
                <w:txbxContent>
                  <w:p w14:paraId="43B992D6" w14:textId="77777777" w:rsidR="00E85ECA" w:rsidRPr="00335B02" w:rsidRDefault="00E85ECA" w:rsidP="00E85ECA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 w:rsidRPr="00335B02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Presse</w:t>
                    </w: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information</w:t>
                    </w:r>
                  </w:p>
                </w:txbxContent>
              </v:textbox>
            </v:shape>
          </w:pict>
        </mc:Fallback>
      </mc:AlternateContent>
    </w:r>
    <w:r w:rsidR="004E43C1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627A67C" wp14:editId="48949F12">
          <wp:simplePos x="0" y="0"/>
          <wp:positionH relativeFrom="column">
            <wp:posOffset>3629025</wp:posOffset>
          </wp:positionH>
          <wp:positionV relativeFrom="paragraph">
            <wp:posOffset>-144780</wp:posOffset>
          </wp:positionV>
          <wp:extent cx="936625" cy="719455"/>
          <wp:effectExtent l="0" t="0" r="0" b="4445"/>
          <wp:wrapTopAndBottom/>
          <wp:docPr id="1" name="Grafik 1" descr="H:\JXC GlobalSales\JX CS\JX CS R\Marketing\Logos\Road Account Logo\RA Logos\RA_blau\Logo mit Claim freigestell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JXC GlobalSales\JX CS\JX CS R\Marketing\Logos\Road Account Logo\RA Logos\RA_blau\Logo mit Claim freigestellt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3C1" w:rsidRPr="004E43C1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F29EF21" wp14:editId="0CDAC96A">
          <wp:simplePos x="0" y="0"/>
          <wp:positionH relativeFrom="column">
            <wp:posOffset>4705350</wp:posOffset>
          </wp:positionH>
          <wp:positionV relativeFrom="paragraph">
            <wp:posOffset>-211455</wp:posOffset>
          </wp:positionV>
          <wp:extent cx="933450" cy="933450"/>
          <wp:effectExtent l="0" t="0" r="0" b="0"/>
          <wp:wrapTopAndBottom/>
          <wp:docPr id="2" name="Grafik 2" descr="H:\JXC GlobalSales\JX CS\JX CS R\Marketing\Beverly\UTA_Edenred_Logo_pos_1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JXC GlobalSales\JX CS\JX CS R\Marketing\Beverly\UTA_Edenred_Logo_pos_1500p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147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20E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0808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8B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A8CA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C2E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B84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8271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3EF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9EEE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65"/>
    <w:rsid w:val="00040B71"/>
    <w:rsid w:val="000F7AFC"/>
    <w:rsid w:val="00142667"/>
    <w:rsid w:val="001B7F4C"/>
    <w:rsid w:val="001C4920"/>
    <w:rsid w:val="00284B98"/>
    <w:rsid w:val="002A6C1B"/>
    <w:rsid w:val="002A7BF7"/>
    <w:rsid w:val="002E6405"/>
    <w:rsid w:val="0031490F"/>
    <w:rsid w:val="00333460"/>
    <w:rsid w:val="003916B6"/>
    <w:rsid w:val="003A1E5C"/>
    <w:rsid w:val="003C1A59"/>
    <w:rsid w:val="003D4CDF"/>
    <w:rsid w:val="00413684"/>
    <w:rsid w:val="00463724"/>
    <w:rsid w:val="004E43C1"/>
    <w:rsid w:val="005453EC"/>
    <w:rsid w:val="00582B5E"/>
    <w:rsid w:val="005D7B52"/>
    <w:rsid w:val="0062482D"/>
    <w:rsid w:val="00643879"/>
    <w:rsid w:val="006C441B"/>
    <w:rsid w:val="006E2A0C"/>
    <w:rsid w:val="007369AF"/>
    <w:rsid w:val="007B0664"/>
    <w:rsid w:val="00830CAA"/>
    <w:rsid w:val="00842300"/>
    <w:rsid w:val="00855FE7"/>
    <w:rsid w:val="00892565"/>
    <w:rsid w:val="008945DA"/>
    <w:rsid w:val="00992BD5"/>
    <w:rsid w:val="009A2AA0"/>
    <w:rsid w:val="009C3BDE"/>
    <w:rsid w:val="009D5782"/>
    <w:rsid w:val="00A20799"/>
    <w:rsid w:val="00A7642B"/>
    <w:rsid w:val="00A8783D"/>
    <w:rsid w:val="00AA31B0"/>
    <w:rsid w:val="00B31D7B"/>
    <w:rsid w:val="00B348E2"/>
    <w:rsid w:val="00B44B67"/>
    <w:rsid w:val="00B725FD"/>
    <w:rsid w:val="00C40866"/>
    <w:rsid w:val="00C83441"/>
    <w:rsid w:val="00C9417C"/>
    <w:rsid w:val="00CA5995"/>
    <w:rsid w:val="00D307C6"/>
    <w:rsid w:val="00E167EF"/>
    <w:rsid w:val="00E57EB6"/>
    <w:rsid w:val="00E85ECA"/>
    <w:rsid w:val="00ED6C2B"/>
    <w:rsid w:val="00EF0DE2"/>
    <w:rsid w:val="00F006E4"/>
    <w:rsid w:val="00F11FDF"/>
    <w:rsid w:val="00FF0E65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5CCF11"/>
  <w15:chartTrackingRefBased/>
  <w15:docId w15:val="{2F48D3E5-1C34-499C-94E7-05357AEC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1FDF"/>
    <w:rPr>
      <w:color w:val="262626" w:themeColor="text1" w:themeTint="D9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1F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87" w:themeColor="text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F11FDF"/>
    <w:pPr>
      <w:spacing w:before="40"/>
      <w:outlineLvl w:val="1"/>
    </w:pPr>
    <w:rPr>
      <w:sz w:val="26"/>
      <w:szCs w:val="26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F11FDF"/>
    <w:pPr>
      <w:spacing w:before="40"/>
      <w:outlineLvl w:val="2"/>
    </w:pPr>
    <w:rPr>
      <w:sz w:val="24"/>
      <w:szCs w:val="24"/>
    </w:r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F006E4"/>
    <w:pPr>
      <w:spacing w:before="40"/>
      <w:outlineLvl w:val="3"/>
    </w:pPr>
    <w:rPr>
      <w:iCs/>
    </w:rPr>
  </w:style>
  <w:style w:type="paragraph" w:styleId="berschrift5">
    <w:name w:val="heading 5"/>
    <w:basedOn w:val="berschrift1"/>
    <w:next w:val="Standard"/>
    <w:link w:val="berschrift5Zchn"/>
    <w:uiPriority w:val="9"/>
    <w:unhideWhenUsed/>
    <w:qFormat/>
    <w:rsid w:val="00F11FDF"/>
    <w:pPr>
      <w:spacing w:before="40"/>
      <w:outlineLvl w:val="4"/>
    </w:pPr>
  </w:style>
  <w:style w:type="paragraph" w:styleId="berschrift6">
    <w:name w:val="heading 6"/>
    <w:basedOn w:val="berschrift1"/>
    <w:next w:val="Standard"/>
    <w:link w:val="berschrift6Zchn"/>
    <w:uiPriority w:val="9"/>
    <w:unhideWhenUsed/>
    <w:qFormat/>
    <w:rsid w:val="00F11FDF"/>
    <w:pPr>
      <w:spacing w:before="40"/>
      <w:outlineLvl w:val="5"/>
    </w:pPr>
  </w:style>
  <w:style w:type="paragraph" w:styleId="berschrift7">
    <w:name w:val="heading 7"/>
    <w:basedOn w:val="berschrift1"/>
    <w:next w:val="Standard"/>
    <w:link w:val="berschrift7Zchn"/>
    <w:uiPriority w:val="9"/>
    <w:unhideWhenUsed/>
    <w:qFormat/>
    <w:rsid w:val="00F006E4"/>
    <w:pPr>
      <w:spacing w:before="40"/>
      <w:outlineLvl w:val="6"/>
    </w:pPr>
    <w:rPr>
      <w:iCs/>
    </w:rPr>
  </w:style>
  <w:style w:type="paragraph" w:styleId="berschrift8">
    <w:name w:val="heading 8"/>
    <w:basedOn w:val="berschrift1"/>
    <w:next w:val="Standard"/>
    <w:link w:val="berschrift8Zchn"/>
    <w:uiPriority w:val="9"/>
    <w:unhideWhenUsed/>
    <w:qFormat/>
    <w:rsid w:val="00F11FDF"/>
    <w:pPr>
      <w:spacing w:before="40"/>
      <w:outlineLvl w:val="7"/>
    </w:pPr>
    <w:rPr>
      <w:sz w:val="21"/>
      <w:szCs w:val="21"/>
    </w:rPr>
  </w:style>
  <w:style w:type="paragraph" w:styleId="berschrift9">
    <w:name w:val="heading 9"/>
    <w:basedOn w:val="berschrift1"/>
    <w:next w:val="Standard"/>
    <w:link w:val="berschrift9Zchn"/>
    <w:uiPriority w:val="9"/>
    <w:unhideWhenUsed/>
    <w:qFormat/>
    <w:rsid w:val="00F006E4"/>
    <w:pPr>
      <w:spacing w:before="40"/>
      <w:outlineLvl w:val="8"/>
    </w:pPr>
    <w:rPr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1FDF"/>
    <w:rPr>
      <w:rFonts w:asciiTheme="majorHAnsi" w:eastAsiaTheme="majorEastAsia" w:hAnsiTheme="majorHAnsi" w:cstheme="majorBidi"/>
      <w:color w:val="004687" w:themeColor="tex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1FDF"/>
    <w:rPr>
      <w:rFonts w:asciiTheme="majorHAnsi" w:eastAsiaTheme="majorEastAsia" w:hAnsiTheme="majorHAnsi" w:cstheme="majorBidi"/>
      <w:color w:val="004687" w:themeColor="text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1FDF"/>
    <w:rPr>
      <w:rFonts w:asciiTheme="majorHAnsi" w:eastAsiaTheme="majorEastAsia" w:hAnsiTheme="majorHAnsi" w:cstheme="majorBidi"/>
      <w:color w:val="004687" w:themeColor="tex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006E4"/>
    <w:rPr>
      <w:rFonts w:asciiTheme="majorHAnsi" w:eastAsiaTheme="majorEastAsia" w:hAnsiTheme="majorHAnsi" w:cstheme="majorBidi"/>
      <w:iCs/>
      <w:color w:val="004687" w:themeColor="text2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A7642B"/>
    <w:pPr>
      <w:spacing w:after="0" w:line="520" w:lineRule="exact"/>
      <w:contextualSpacing/>
    </w:pPr>
    <w:rPr>
      <w:rFonts w:asciiTheme="majorHAnsi" w:eastAsiaTheme="majorEastAsia" w:hAnsiTheme="majorHAnsi" w:cstheme="majorBidi"/>
      <w:color w:val="004687" w:themeColor="text2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7642B"/>
    <w:rPr>
      <w:rFonts w:asciiTheme="majorHAnsi" w:eastAsiaTheme="majorEastAsia" w:hAnsiTheme="majorHAnsi" w:cstheme="majorBidi"/>
      <w:color w:val="004687" w:themeColor="text2"/>
      <w:spacing w:val="-10"/>
      <w:kern w:val="28"/>
      <w:sz w:val="48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2AA0"/>
    <w:pPr>
      <w:numPr>
        <w:ilvl w:val="1"/>
      </w:numPr>
      <w:spacing w:after="0" w:line="390" w:lineRule="exact"/>
    </w:pPr>
    <w:rPr>
      <w:rFonts w:eastAsiaTheme="minorEastAsia"/>
      <w:color w:val="004687" w:themeColor="text2"/>
      <w:spacing w:val="15"/>
      <w:sz w:val="3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2AA0"/>
    <w:rPr>
      <w:rFonts w:eastAsiaTheme="minorEastAsia"/>
      <w:color w:val="004687" w:themeColor="text2"/>
      <w:spacing w:val="15"/>
      <w:sz w:val="34"/>
    </w:rPr>
  </w:style>
  <w:style w:type="table" w:styleId="Tabellenraster">
    <w:name w:val="Table Grid"/>
    <w:basedOn w:val="NormaleTabelle"/>
    <w:uiPriority w:val="39"/>
    <w:rsid w:val="0046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F11FDF"/>
    <w:pPr>
      <w:spacing w:after="200" w:line="240" w:lineRule="auto"/>
    </w:pPr>
    <w:rPr>
      <w:iCs/>
      <w:color w:val="auto"/>
      <w:sz w:val="16"/>
      <w:szCs w:val="18"/>
    </w:rPr>
  </w:style>
  <w:style w:type="paragraph" w:customStyle="1" w:styleId="SubtitleSmall">
    <w:name w:val="Subtitle Small"/>
    <w:basedOn w:val="Untertitel"/>
    <w:next w:val="Standard"/>
    <w:qFormat/>
    <w:rsid w:val="009A2AA0"/>
    <w:pPr>
      <w:spacing w:line="325" w:lineRule="exact"/>
    </w:pPr>
    <w:rPr>
      <w:sz w:val="26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A2AA0"/>
    <w:pPr>
      <w:outlineLvl w:val="9"/>
    </w:pPr>
    <w:rPr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9A2AA0"/>
    <w:pPr>
      <w:spacing w:after="100"/>
      <w:ind w:left="220"/>
    </w:pPr>
    <w:rPr>
      <w:rFonts w:eastAsiaTheme="minorEastAsia" w:cs="Times New Roman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9A2AA0"/>
    <w:pPr>
      <w:spacing w:after="100"/>
    </w:pPr>
    <w:rPr>
      <w:rFonts w:eastAsiaTheme="minorEastAsia" w:cs="Times New Roman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9A2AA0"/>
    <w:pPr>
      <w:spacing w:after="100"/>
      <w:ind w:left="440"/>
    </w:pPr>
    <w:rPr>
      <w:rFonts w:eastAsiaTheme="minorEastAsia" w:cs="Times New Roman"/>
      <w:lang w:val="en-US"/>
    </w:rPr>
  </w:style>
  <w:style w:type="paragraph" w:customStyle="1" w:styleId="Text">
    <w:name w:val="Text"/>
    <w:basedOn w:val="Standard"/>
    <w:qFormat/>
    <w:rsid w:val="0031490F"/>
    <w:pPr>
      <w:spacing w:line="280" w:lineRule="exact"/>
    </w:pPr>
    <w:rPr>
      <w:lang w:val="en-US"/>
    </w:rPr>
  </w:style>
  <w:style w:type="paragraph" w:customStyle="1" w:styleId="BoldText">
    <w:name w:val="Bold Text"/>
    <w:basedOn w:val="Text"/>
    <w:next w:val="Text"/>
    <w:qFormat/>
    <w:rsid w:val="00830CAA"/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11FDF"/>
    <w:rPr>
      <w:rFonts w:asciiTheme="majorHAnsi" w:eastAsiaTheme="majorEastAsia" w:hAnsiTheme="majorHAnsi" w:cstheme="majorBidi"/>
      <w:color w:val="004687" w:themeColor="text2"/>
      <w:sz w:val="32"/>
      <w:szCs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F11FDF"/>
    <w:rPr>
      <w:rFonts w:asciiTheme="majorHAnsi" w:eastAsiaTheme="majorEastAsia" w:hAnsiTheme="majorHAnsi" w:cstheme="majorBidi"/>
      <w:color w:val="004687" w:themeColor="text2"/>
      <w:sz w:val="32"/>
      <w:szCs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F006E4"/>
    <w:rPr>
      <w:rFonts w:asciiTheme="majorHAnsi" w:eastAsiaTheme="majorEastAsia" w:hAnsiTheme="majorHAnsi" w:cstheme="majorBidi"/>
      <w:iCs/>
      <w:color w:val="004687" w:themeColor="text2"/>
      <w:sz w:val="32"/>
      <w:szCs w:val="3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F11FDF"/>
    <w:rPr>
      <w:rFonts w:asciiTheme="majorHAnsi" w:eastAsiaTheme="majorEastAsia" w:hAnsiTheme="majorHAnsi" w:cstheme="majorBidi"/>
      <w:color w:val="004687" w:themeColor="text2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F006E4"/>
    <w:rPr>
      <w:rFonts w:asciiTheme="majorHAnsi" w:eastAsiaTheme="majorEastAsia" w:hAnsiTheme="majorHAnsi" w:cstheme="majorBidi"/>
      <w:iCs/>
      <w:color w:val="004687" w:themeColor="text2"/>
      <w:sz w:val="21"/>
      <w:szCs w:val="21"/>
    </w:rPr>
  </w:style>
  <w:style w:type="character" w:styleId="Hyperlink">
    <w:name w:val="Hyperlink"/>
    <w:uiPriority w:val="99"/>
    <w:rsid w:val="007369AF"/>
    <w:rPr>
      <w:color w:val="0000FF"/>
      <w:u w:val="single"/>
    </w:rPr>
  </w:style>
  <w:style w:type="paragraph" w:styleId="StandardWeb">
    <w:name w:val="Normal (Web)"/>
    <w:basedOn w:val="Standard"/>
    <w:uiPriority w:val="99"/>
    <w:rsid w:val="007369AF"/>
    <w:pPr>
      <w:spacing w:before="100" w:beforeAutospacing="1" w:after="100" w:afterAutospacing="1" w:line="206" w:lineRule="atLeast"/>
    </w:pPr>
    <w:rPr>
      <w:rFonts w:ascii="Arial" w:eastAsia="Times New Roman" w:hAnsi="Arial" w:cs="Arial"/>
      <w:color w:val="000000"/>
      <w:sz w:val="15"/>
      <w:szCs w:val="15"/>
      <w:lang w:val="en-GB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2667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2667"/>
    <w:rPr>
      <w:rFonts w:ascii="Times New Roman" w:hAnsi="Times New Roman" w:cs="Times New Roman"/>
      <w:sz w:val="20"/>
      <w:szCs w:val="20"/>
      <w:lang w:val="en-US"/>
    </w:rPr>
  </w:style>
  <w:style w:type="character" w:styleId="Funotenzeichen">
    <w:name w:val="footnote reference"/>
    <w:uiPriority w:val="3"/>
    <w:rsid w:val="0014266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0D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0D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0DE2"/>
    <w:rPr>
      <w:color w:val="262626" w:themeColor="text1" w:themeTint="D9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0D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0DE2"/>
    <w:rPr>
      <w:b/>
      <w:bCs/>
      <w:color w:val="262626" w:themeColor="text1" w:themeTint="D9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DE2"/>
    <w:rPr>
      <w:rFonts w:ascii="Segoe UI" w:hAnsi="Segoe UI" w:cs="Segoe UI"/>
      <w:color w:val="262626" w:themeColor="text1" w:themeTint="D9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E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43C1"/>
    <w:rPr>
      <w:color w:val="262626" w:themeColor="text1" w:themeTint="D9"/>
    </w:rPr>
  </w:style>
  <w:style w:type="paragraph" w:styleId="Fuzeile">
    <w:name w:val="footer"/>
    <w:basedOn w:val="Standard"/>
    <w:link w:val="FuzeileZchn"/>
    <w:uiPriority w:val="99"/>
    <w:unhideWhenUsed/>
    <w:rsid w:val="004E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43C1"/>
    <w:rPr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irplu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irplu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Airplus">
  <a:themeElements>
    <a:clrScheme name="Airplus_Colors_1">
      <a:dk1>
        <a:srgbClr val="000000"/>
      </a:dk1>
      <a:lt1>
        <a:srgbClr val="F0F6F6"/>
      </a:lt1>
      <a:dk2>
        <a:srgbClr val="004687"/>
      </a:dk2>
      <a:lt2>
        <a:srgbClr val="878787"/>
      </a:lt2>
      <a:accent1>
        <a:srgbClr val="F7A724"/>
      </a:accent1>
      <a:accent2>
        <a:srgbClr val="B9CF35"/>
      </a:accent2>
      <a:accent3>
        <a:srgbClr val="E7344E"/>
      </a:accent3>
      <a:accent4>
        <a:srgbClr val="00C3AA"/>
      </a:accent4>
      <a:accent5>
        <a:srgbClr val="AC85BB"/>
      </a:accent5>
      <a:accent6>
        <a:srgbClr val="66BC29"/>
      </a:accent6>
      <a:hlink>
        <a:srgbClr val="0000FF"/>
      </a:hlink>
      <a:folHlink>
        <a:srgbClr val="800080"/>
      </a:folHlink>
    </a:clrScheme>
    <a:fontScheme name="Airplu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irplus" id="{11A15561-E50B-4DF9-9B2B-F3C3AE1E0D1C}" vid="{935B4DD6-0350-4116-AA25-F5A4BB7A6C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73176-ADB6-45E4-8814-B21FA1A8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AirPlus International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Nachtsheim, Josephine</dc:creator>
  <cp:keywords/>
  <dc:description/>
  <cp:lastModifiedBy>Stefan.Horst</cp:lastModifiedBy>
  <cp:revision>3</cp:revision>
  <dcterms:created xsi:type="dcterms:W3CDTF">2018-11-20T07:59:00Z</dcterms:created>
  <dcterms:modified xsi:type="dcterms:W3CDTF">2018-11-20T08:02:00Z</dcterms:modified>
</cp:coreProperties>
</file>